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F128" w14:textId="77777777" w:rsidR="00651B53" w:rsidRPr="00831C5C" w:rsidRDefault="00651B53" w:rsidP="00651B53">
      <w:pPr>
        <w:jc w:val="center"/>
        <w:rPr>
          <w:rFonts w:ascii="Arial Narrow" w:eastAsia="Arial Narrow" w:hAnsi="Arial Narrow" w:cs="Arial Narrow"/>
          <w:b/>
        </w:rPr>
      </w:pPr>
      <w:r w:rsidRPr="00831C5C">
        <w:rPr>
          <w:rFonts w:ascii="Arial Narrow" w:eastAsia="Arial Narrow" w:hAnsi="Arial Narrow" w:cs="Arial Narrow"/>
          <w:b/>
        </w:rPr>
        <w:t>NARFE CHAPTER 1192 MEETING NOTES</w:t>
      </w:r>
    </w:p>
    <w:p w14:paraId="6DC16777" w14:textId="77777777" w:rsidR="00651B53" w:rsidRPr="00831C5C" w:rsidRDefault="00651B53" w:rsidP="00651B53">
      <w:pPr>
        <w:jc w:val="center"/>
        <w:rPr>
          <w:rFonts w:ascii="Arial Narrow" w:eastAsia="Arial Narrow" w:hAnsi="Arial Narrow" w:cs="Arial Narrow"/>
          <w:b/>
        </w:rPr>
      </w:pPr>
      <w:r w:rsidRPr="00831C5C">
        <w:rPr>
          <w:rFonts w:ascii="Arial Narrow" w:eastAsia="Arial Narrow" w:hAnsi="Arial Narrow" w:cs="Arial Narrow"/>
          <w:b/>
        </w:rPr>
        <w:t>March 5, 2025</w:t>
      </w:r>
    </w:p>
    <w:p w14:paraId="2FAB3B90" w14:textId="77777777" w:rsidR="00651B53" w:rsidRPr="00831C5C" w:rsidRDefault="00651B53" w:rsidP="00651B53">
      <w:pPr>
        <w:jc w:val="center"/>
        <w:rPr>
          <w:rFonts w:ascii="Arial Narrow" w:eastAsia="Arial Narrow" w:hAnsi="Arial Narrow" w:cs="Arial Narrow"/>
          <w:i/>
          <w:iCs/>
        </w:rPr>
      </w:pPr>
    </w:p>
    <w:p w14:paraId="5718DC8D"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
        </w:rPr>
        <w:t>Call to order: President Nancy Crosby</w:t>
      </w:r>
      <w:r w:rsidRPr="00831C5C">
        <w:rPr>
          <w:rFonts w:ascii="Arial Narrow" w:eastAsia="Arial Narrow" w:hAnsi="Arial Narrow" w:cs="Arial Narrow"/>
          <w:b/>
          <w:i/>
        </w:rPr>
        <w:t xml:space="preserve"> </w:t>
      </w:r>
    </w:p>
    <w:p w14:paraId="6FD1F3DF" w14:textId="77777777" w:rsidR="00651B53" w:rsidRPr="00831C5C" w:rsidRDefault="00651B53" w:rsidP="00651B53">
      <w:pPr>
        <w:numPr>
          <w:ilvl w:val="0"/>
          <w:numId w:val="2"/>
        </w:numPr>
        <w:rPr>
          <w:rFonts w:ascii="Arial Narrow" w:eastAsia="Arial Narrow" w:hAnsi="Arial Narrow" w:cs="Arial Narrow"/>
        </w:rPr>
      </w:pPr>
      <w:r w:rsidRPr="00831C5C">
        <w:rPr>
          <w:rFonts w:ascii="Arial Narrow" w:eastAsia="Arial Narrow" w:hAnsi="Arial Narrow" w:cs="Arial Narrow"/>
        </w:rPr>
        <w:t>Welcome remarks and reminders.</w:t>
      </w:r>
    </w:p>
    <w:p w14:paraId="6485AC5E" w14:textId="77777777" w:rsidR="00651B53" w:rsidRPr="00831C5C" w:rsidRDefault="00651B53" w:rsidP="00651B53">
      <w:pPr>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The meeting was called to order by Nancy at 12:01 p.m.</w:t>
      </w:r>
    </w:p>
    <w:p w14:paraId="773283D0" w14:textId="77777777" w:rsidR="00651B53" w:rsidRPr="00831C5C" w:rsidRDefault="00651B53" w:rsidP="00651B53">
      <w:pPr>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There were 25 members, and one guest at today’s meeting (Mary Binder attended by telephone).</w:t>
      </w:r>
    </w:p>
    <w:p w14:paraId="67F7B174" w14:textId="77777777" w:rsidR="00651B53" w:rsidRPr="00831C5C" w:rsidRDefault="00651B53" w:rsidP="00651B53">
      <w:pPr>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Attendees were asked to silence electronic devices.</w:t>
      </w:r>
    </w:p>
    <w:p w14:paraId="245FA8C0" w14:textId="77777777" w:rsidR="00651B53" w:rsidRPr="00831C5C" w:rsidRDefault="00651B53" w:rsidP="00651B53">
      <w:pPr>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If attendees needed to leave early or stand during the meeting or program, please feel free to do so.</w:t>
      </w:r>
    </w:p>
    <w:p w14:paraId="04D9A006" w14:textId="77777777" w:rsidR="00651B53" w:rsidRPr="00831C5C" w:rsidRDefault="00651B53" w:rsidP="00651B53">
      <w:pPr>
        <w:numPr>
          <w:ilvl w:val="0"/>
          <w:numId w:val="2"/>
        </w:numPr>
        <w:rPr>
          <w:rFonts w:ascii="Arial Narrow" w:eastAsia="Arial Narrow" w:hAnsi="Arial Narrow" w:cs="Arial Narrow"/>
        </w:rPr>
      </w:pPr>
      <w:r w:rsidRPr="00831C5C">
        <w:rPr>
          <w:rFonts w:ascii="Arial Narrow" w:eastAsia="Arial Narrow" w:hAnsi="Arial Narrow" w:cs="Arial Narrow"/>
        </w:rPr>
        <w:t>Pledge of Allegiance / Moment of Silence</w:t>
      </w:r>
      <w:r>
        <w:rPr>
          <w:rFonts w:ascii="Arial Narrow" w:eastAsia="Arial Narrow" w:hAnsi="Arial Narrow" w:cs="Arial Narrow"/>
        </w:rPr>
        <w:t>.</w:t>
      </w:r>
    </w:p>
    <w:p w14:paraId="2BDCCA97" w14:textId="77777777" w:rsidR="00651B53" w:rsidRPr="00831C5C" w:rsidRDefault="00651B53" w:rsidP="00651B53">
      <w:pPr>
        <w:pBdr>
          <w:top w:val="nil"/>
          <w:left w:val="nil"/>
          <w:bottom w:val="nil"/>
          <w:right w:val="nil"/>
          <w:between w:val="nil"/>
        </w:pBdr>
        <w:ind w:firstLine="360"/>
        <w:rPr>
          <w:rFonts w:ascii="Arial Narrow" w:eastAsia="Arial Narrow" w:hAnsi="Arial Narrow" w:cs="Arial Narrow"/>
        </w:rPr>
      </w:pPr>
      <w:r w:rsidRPr="00831C5C">
        <w:rPr>
          <w:rFonts w:ascii="Arial Narrow" w:eastAsia="Arial Narrow" w:hAnsi="Arial Narrow" w:cs="Arial Narrow"/>
        </w:rPr>
        <w:t>If attendees were able to do so, they were asked to stand for the Pledge and remain standing for a Moment of Silence.</w:t>
      </w:r>
    </w:p>
    <w:p w14:paraId="5054D67A" w14:textId="77777777" w:rsidR="00651B53" w:rsidRPr="00831C5C" w:rsidRDefault="00651B53" w:rsidP="00651B53">
      <w:pPr>
        <w:pStyle w:val="ListParagraph"/>
        <w:numPr>
          <w:ilvl w:val="0"/>
          <w:numId w:val="2"/>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 xml:space="preserve">Suggestions for the Moment of Silence: Send thoughts and prayers to the active civil service employees </w:t>
      </w:r>
      <w:r>
        <w:rPr>
          <w:rFonts w:ascii="Arial Narrow" w:eastAsia="Arial Narrow" w:hAnsi="Arial Narrow" w:cs="Arial Narrow"/>
        </w:rPr>
        <w:t xml:space="preserve">who </w:t>
      </w:r>
      <w:r w:rsidRPr="00831C5C">
        <w:rPr>
          <w:rFonts w:ascii="Arial Narrow" w:eastAsia="Arial Narrow" w:hAnsi="Arial Narrow" w:cs="Arial Narrow"/>
        </w:rPr>
        <w:t xml:space="preserve">are going through stressful times due to the cutbacks in the Federal workforce and our active-duty and retired military </w:t>
      </w:r>
      <w:r>
        <w:rPr>
          <w:rFonts w:ascii="Arial Narrow" w:eastAsia="Arial Narrow" w:hAnsi="Arial Narrow" w:cs="Arial Narrow"/>
        </w:rPr>
        <w:t xml:space="preserve">who </w:t>
      </w:r>
      <w:r w:rsidRPr="00831C5C">
        <w:rPr>
          <w:rFonts w:ascii="Arial Narrow" w:eastAsia="Arial Narrow" w:hAnsi="Arial Narrow" w:cs="Arial Narrow"/>
        </w:rPr>
        <w:t>are also seeing changes in their leadership.</w:t>
      </w:r>
    </w:p>
    <w:p w14:paraId="61B4D511" w14:textId="77777777" w:rsidR="00651B53" w:rsidRPr="00831C5C" w:rsidRDefault="00651B53" w:rsidP="00651B53">
      <w:pPr>
        <w:numPr>
          <w:ilvl w:val="0"/>
          <w:numId w:val="2"/>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Introduction:</w:t>
      </w:r>
    </w:p>
    <w:p w14:paraId="715EE9B4" w14:textId="77777777" w:rsidR="00651B53" w:rsidRPr="00831C5C" w:rsidRDefault="00651B53" w:rsidP="00651B53">
      <w:pPr>
        <w:numPr>
          <w:ilvl w:val="0"/>
          <w:numId w:val="4"/>
        </w:numPr>
        <w:pBdr>
          <w:top w:val="nil"/>
          <w:left w:val="nil"/>
          <w:bottom w:val="nil"/>
          <w:right w:val="nil"/>
          <w:between w:val="nil"/>
        </w:pBdr>
        <w:tabs>
          <w:tab w:val="left" w:pos="4212"/>
        </w:tabs>
        <w:rPr>
          <w:rFonts w:ascii="Arial Narrow" w:eastAsia="Arial Narrow" w:hAnsi="Arial Narrow" w:cs="Arial Narrow"/>
        </w:rPr>
      </w:pPr>
      <w:r w:rsidRPr="00831C5C">
        <w:rPr>
          <w:rFonts w:ascii="Arial Narrow" w:eastAsia="Arial Narrow" w:hAnsi="Arial Narrow" w:cs="Arial Narrow"/>
        </w:rPr>
        <w:t>Guest: Matt Murphy, governmental/regional affairs director with the Tri-Cities Regional Chamber of Commerce.</w:t>
      </w:r>
    </w:p>
    <w:p w14:paraId="61389A3F" w14:textId="77777777" w:rsidR="00651B53" w:rsidRPr="00831C5C" w:rsidRDefault="00651B53" w:rsidP="00651B53">
      <w:pPr>
        <w:numPr>
          <w:ilvl w:val="0"/>
          <w:numId w:val="4"/>
        </w:numPr>
        <w:pBdr>
          <w:top w:val="nil"/>
          <w:left w:val="nil"/>
          <w:bottom w:val="nil"/>
          <w:right w:val="nil"/>
          <w:between w:val="nil"/>
        </w:pBdr>
        <w:tabs>
          <w:tab w:val="left" w:pos="4212"/>
        </w:tabs>
        <w:rPr>
          <w:rFonts w:ascii="Arial Narrow" w:eastAsia="Arial Narrow" w:hAnsi="Arial Narrow" w:cs="Arial Narrow"/>
        </w:rPr>
      </w:pPr>
      <w:r w:rsidRPr="00831C5C">
        <w:rPr>
          <w:rFonts w:ascii="Arial Narrow" w:eastAsia="Arial Narrow" w:hAnsi="Arial Narrow" w:cs="Arial Narrow"/>
        </w:rPr>
        <w:t>Lori Peters was a former member who had been reinstated. Welcome back!</w:t>
      </w:r>
    </w:p>
    <w:p w14:paraId="53824677" w14:textId="77777777" w:rsidR="00651B53" w:rsidRPr="00831C5C" w:rsidRDefault="00651B53" w:rsidP="00651B53">
      <w:pPr>
        <w:rPr>
          <w:rFonts w:ascii="Arial Narrow" w:eastAsia="Arial Narrow" w:hAnsi="Arial Narrow" w:cs="Arial Narrow"/>
          <w:b/>
          <w:u w:val="single"/>
        </w:rPr>
      </w:pPr>
    </w:p>
    <w:p w14:paraId="47D62C6E" w14:textId="77777777" w:rsidR="00651B53" w:rsidRPr="00831C5C" w:rsidRDefault="00651B53" w:rsidP="00651B53">
      <w:pPr>
        <w:rPr>
          <w:rFonts w:ascii="Arial Narrow" w:eastAsia="Arial Narrow" w:hAnsi="Arial Narrow" w:cs="Arial Narrow"/>
          <w:b/>
          <w:u w:val="single"/>
        </w:rPr>
      </w:pPr>
    </w:p>
    <w:p w14:paraId="7E7352B2" w14:textId="77777777" w:rsidR="00651B53" w:rsidRPr="00831C5C" w:rsidRDefault="00651B53" w:rsidP="00651B53">
      <w:pPr>
        <w:rPr>
          <w:rFonts w:ascii="Arial Narrow" w:eastAsia="Arial Narrow" w:hAnsi="Arial Narrow" w:cs="Arial Narrow"/>
          <w:b/>
          <w:u w:val="single"/>
        </w:rPr>
      </w:pPr>
      <w:r w:rsidRPr="00831C5C">
        <w:rPr>
          <w:rFonts w:ascii="Arial Narrow" w:eastAsia="Arial Narrow" w:hAnsi="Arial Narrow" w:cs="Arial Narrow"/>
          <w:b/>
          <w:u w:val="single"/>
        </w:rPr>
        <w:t>Officer and Coordinator Reports</w:t>
      </w:r>
    </w:p>
    <w:p w14:paraId="29387598" w14:textId="77777777" w:rsidR="00651B53" w:rsidRPr="00831C5C" w:rsidRDefault="00651B53" w:rsidP="00651B53">
      <w:pPr>
        <w:ind w:left="360"/>
        <w:rPr>
          <w:rFonts w:ascii="Arial Narrow" w:eastAsia="Arial Narrow" w:hAnsi="Arial Narrow" w:cs="Arial Narrow"/>
          <w:b/>
          <w:u w:val="single"/>
        </w:rPr>
      </w:pPr>
    </w:p>
    <w:p w14:paraId="760416AA"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
        </w:rPr>
        <w:t>President’s Report: Nancy</w:t>
      </w:r>
      <w:r w:rsidRPr="00831C5C">
        <w:rPr>
          <w:rFonts w:ascii="Arial Narrow" w:eastAsia="Arial Narrow" w:hAnsi="Arial Narrow" w:cs="Arial Narrow"/>
          <w:b/>
          <w:i/>
        </w:rPr>
        <w:t xml:space="preserve"> Crosby</w:t>
      </w:r>
    </w:p>
    <w:p w14:paraId="15E67EC8" w14:textId="77777777" w:rsidR="00651B53" w:rsidRPr="00831C5C" w:rsidRDefault="00651B53" w:rsidP="00651B53">
      <w:pPr>
        <w:numPr>
          <w:ilvl w:val="0"/>
          <w:numId w:val="2"/>
        </w:numPr>
        <w:pBdr>
          <w:top w:val="nil"/>
          <w:left w:val="nil"/>
          <w:bottom w:val="nil"/>
          <w:right w:val="nil"/>
          <w:between w:val="nil"/>
        </w:pBdr>
        <w:rPr>
          <w:rFonts w:ascii="Arial Narrow" w:eastAsia="Arial Narrow" w:hAnsi="Arial Narrow" w:cs="Arial Narrow"/>
          <w:color w:val="000000"/>
        </w:rPr>
      </w:pPr>
      <w:bookmarkStart w:id="0" w:name="_gjdgxs" w:colFirst="0" w:colLast="0"/>
      <w:bookmarkEnd w:id="0"/>
      <w:r w:rsidRPr="00831C5C">
        <w:rPr>
          <w:rFonts w:ascii="Arial Narrow" w:eastAsia="Arial Narrow" w:hAnsi="Arial Narrow" w:cs="Arial Narrow"/>
          <w:color w:val="000000"/>
        </w:rPr>
        <w:t>General comments/updates: Election of Officers</w:t>
      </w:r>
    </w:p>
    <w:p w14:paraId="469A7E6C" w14:textId="77777777" w:rsidR="00651B53" w:rsidRPr="00831C5C" w:rsidRDefault="00651B53" w:rsidP="00651B53">
      <w:pPr>
        <w:pBdr>
          <w:top w:val="nil"/>
          <w:left w:val="nil"/>
          <w:bottom w:val="nil"/>
          <w:right w:val="nil"/>
          <w:between w:val="nil"/>
        </w:pBdr>
        <w:ind w:left="360"/>
        <w:rPr>
          <w:rFonts w:ascii="Arial Narrow" w:eastAsia="Arial Narrow" w:hAnsi="Arial Narrow" w:cs="Arial Narrow"/>
          <w:color w:val="000000"/>
        </w:rPr>
      </w:pPr>
      <w:r w:rsidRPr="00831C5C">
        <w:rPr>
          <w:rFonts w:ascii="Arial Narrow" w:eastAsia="Arial Narrow" w:hAnsi="Arial Narrow" w:cs="Arial Narrow"/>
          <w:color w:val="000000"/>
        </w:rPr>
        <w:t>Election of Officers. Volunteers are needed to serve on the nomination committee. The March/April newsletter published the duties and responsibilities of the Chapter president and vice president. Future newsletter</w:t>
      </w:r>
      <w:r>
        <w:rPr>
          <w:rFonts w:ascii="Arial Narrow" w:eastAsia="Arial Narrow" w:hAnsi="Arial Narrow" w:cs="Arial Narrow"/>
          <w:color w:val="000000"/>
        </w:rPr>
        <w:t>s</w:t>
      </w:r>
      <w:r w:rsidRPr="00831C5C">
        <w:rPr>
          <w:rFonts w:ascii="Arial Narrow" w:eastAsia="Arial Narrow" w:hAnsi="Arial Narrow" w:cs="Arial Narrow"/>
          <w:color w:val="000000"/>
        </w:rPr>
        <w:t xml:space="preserve"> will contain information on the other elected officers and the coordinator positions.</w:t>
      </w:r>
    </w:p>
    <w:p w14:paraId="2FF0BED1" w14:textId="77777777" w:rsidR="00651B53" w:rsidRPr="00831C5C" w:rsidRDefault="00651B53" w:rsidP="00651B53">
      <w:pPr>
        <w:pStyle w:val="ListParagraph"/>
        <w:pBdr>
          <w:top w:val="nil"/>
          <w:left w:val="nil"/>
          <w:bottom w:val="nil"/>
          <w:right w:val="nil"/>
          <w:between w:val="nil"/>
        </w:pBdr>
        <w:rPr>
          <w:rFonts w:ascii="Arial Narrow" w:eastAsia="Arial Narrow" w:hAnsi="Arial Narrow" w:cs="Arial Narrow"/>
          <w:color w:val="000000"/>
        </w:rPr>
      </w:pPr>
    </w:p>
    <w:p w14:paraId="41D519A3" w14:textId="77777777" w:rsidR="00651B53" w:rsidRPr="00831C5C" w:rsidRDefault="00651B53" w:rsidP="00651B53">
      <w:pPr>
        <w:pStyle w:val="ListParagraph"/>
        <w:numPr>
          <w:ilvl w:val="0"/>
          <w:numId w:val="6"/>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 xml:space="preserve">Hospitality and Social Events </w:t>
      </w:r>
    </w:p>
    <w:p w14:paraId="27456785" w14:textId="77777777" w:rsidR="00651B53" w:rsidRPr="00831C5C" w:rsidRDefault="00651B53" w:rsidP="00651B53">
      <w:pPr>
        <w:numPr>
          <w:ilvl w:val="0"/>
          <w:numId w:val="4"/>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Reminders:</w:t>
      </w:r>
    </w:p>
    <w:p w14:paraId="2CA122F9" w14:textId="77777777" w:rsidR="00651B53" w:rsidRPr="00831C5C" w:rsidRDefault="00651B53" w:rsidP="00651B53">
      <w:pPr>
        <w:pStyle w:val="ListParagraph"/>
        <w:numPr>
          <w:ilvl w:val="0"/>
          <w:numId w:val="9"/>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Check the back table for PAC and Alzheimer’s information (donations are welcomed).</w:t>
      </w:r>
    </w:p>
    <w:p w14:paraId="3CC77323" w14:textId="77777777" w:rsidR="00651B53" w:rsidRPr="00831C5C" w:rsidRDefault="00651B53" w:rsidP="00651B53">
      <w:pPr>
        <w:pStyle w:val="ListParagraph"/>
        <w:numPr>
          <w:ilvl w:val="0"/>
          <w:numId w:val="9"/>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 xml:space="preserve">Check the </w:t>
      </w:r>
      <w:r w:rsidRPr="00831C5C">
        <w:rPr>
          <w:rFonts w:ascii="Arial Narrow" w:eastAsia="Arial Narrow" w:hAnsi="Arial Narrow" w:cs="Arial Narrow"/>
          <w:color w:val="000000"/>
          <w:u w:val="single"/>
        </w:rPr>
        <w:t>Chapter</w:t>
      </w:r>
      <w:r w:rsidRPr="00831C5C">
        <w:rPr>
          <w:rFonts w:ascii="Arial Narrow" w:eastAsia="Arial Narrow" w:hAnsi="Arial Narrow" w:cs="Arial Narrow"/>
          <w:color w:val="000000"/>
        </w:rPr>
        <w:t xml:space="preserve"> website for minutes, newsletters, meeting programs, updates, etc. </w:t>
      </w:r>
    </w:p>
    <w:p w14:paraId="4A98E6E6" w14:textId="77777777" w:rsidR="00651B53" w:rsidRPr="00831C5C" w:rsidRDefault="00651B53" w:rsidP="00651B53">
      <w:pPr>
        <w:pStyle w:val="ListParagraph"/>
        <w:numPr>
          <w:ilvl w:val="0"/>
          <w:numId w:val="9"/>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 xml:space="preserve">Check the </w:t>
      </w:r>
      <w:r w:rsidRPr="00831C5C">
        <w:rPr>
          <w:rFonts w:ascii="Arial Narrow" w:eastAsia="Arial Narrow" w:hAnsi="Arial Narrow" w:cs="Arial Narrow"/>
          <w:color w:val="000000"/>
          <w:u w:val="single"/>
        </w:rPr>
        <w:t>Federation</w:t>
      </w:r>
      <w:r w:rsidRPr="00831C5C">
        <w:rPr>
          <w:rFonts w:ascii="Arial Narrow" w:eastAsia="Arial Narrow" w:hAnsi="Arial Narrow" w:cs="Arial Narrow"/>
          <w:color w:val="000000"/>
        </w:rPr>
        <w:t xml:space="preserve"> website for other updates, and current and historical information.</w:t>
      </w:r>
    </w:p>
    <w:p w14:paraId="66DECF95"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 xml:space="preserve">Laney Kruschke has volunteered to head up organizing the upcoming visit to a Dust Devils baseball game. Price of admission ($30/per person) also includes the barbeque in the </w:t>
      </w:r>
      <w:proofErr w:type="spellStart"/>
      <w:r w:rsidRPr="00831C5C">
        <w:rPr>
          <w:rFonts w:ascii="Arial Narrow" w:eastAsia="Arial Narrow" w:hAnsi="Arial Narrow" w:cs="Arial Narrow"/>
          <w:color w:val="000000"/>
        </w:rPr>
        <w:t>Bully</w:t>
      </w:r>
      <w:proofErr w:type="spellEnd"/>
      <w:r w:rsidRPr="00831C5C">
        <w:rPr>
          <w:rFonts w:ascii="Arial Narrow" w:eastAsia="Arial Narrow" w:hAnsi="Arial Narrow" w:cs="Arial Narrow"/>
          <w:color w:val="000000"/>
        </w:rPr>
        <w:t xml:space="preserve"> Pen. The event will take place on Saturday, May 31. Limit is 25 individuals, so sign up soon!</w:t>
      </w:r>
    </w:p>
    <w:p w14:paraId="0CCE72A8" w14:textId="77777777" w:rsidR="00651B53" w:rsidRPr="00831C5C" w:rsidRDefault="00651B53" w:rsidP="00651B53">
      <w:pPr>
        <w:pBdr>
          <w:top w:val="nil"/>
          <w:left w:val="nil"/>
          <w:bottom w:val="nil"/>
          <w:right w:val="nil"/>
          <w:between w:val="nil"/>
        </w:pBdr>
        <w:ind w:left="1080"/>
        <w:rPr>
          <w:rFonts w:ascii="Arial Narrow" w:eastAsia="Arial Narrow" w:hAnsi="Arial Narrow" w:cs="Arial Narrow"/>
          <w:color w:val="000000"/>
        </w:rPr>
      </w:pPr>
    </w:p>
    <w:p w14:paraId="67113D3E" w14:textId="77777777" w:rsidR="00651B53" w:rsidRPr="00831C5C" w:rsidRDefault="00651B53" w:rsidP="00651B53">
      <w:pPr>
        <w:numPr>
          <w:ilvl w:val="0"/>
          <w:numId w:val="5"/>
        </w:numPr>
        <w:pBdr>
          <w:top w:val="nil"/>
          <w:left w:val="nil"/>
          <w:bottom w:val="nil"/>
          <w:right w:val="nil"/>
          <w:between w:val="nil"/>
        </w:pBdr>
        <w:rPr>
          <w:rFonts w:ascii="Arial Narrow" w:eastAsia="Arial Narrow" w:hAnsi="Arial Narrow" w:cs="Arial Narrow"/>
          <w:b/>
          <w:i/>
          <w:color w:val="000000"/>
        </w:rPr>
      </w:pPr>
      <w:r w:rsidRPr="00831C5C">
        <w:rPr>
          <w:rFonts w:ascii="Arial Narrow" w:eastAsia="Arial Narrow" w:hAnsi="Arial Narrow" w:cs="Arial Narrow"/>
          <w:b/>
          <w:iCs/>
          <w:color w:val="000000"/>
        </w:rPr>
        <w:t>Secretary</w:t>
      </w:r>
    </w:p>
    <w:p w14:paraId="1B6765CB" w14:textId="77777777" w:rsidR="00651B53" w:rsidRPr="00831C5C" w:rsidRDefault="00651B53" w:rsidP="00651B53">
      <w:pPr>
        <w:pBdr>
          <w:top w:val="nil"/>
          <w:left w:val="nil"/>
          <w:bottom w:val="nil"/>
          <w:right w:val="nil"/>
          <w:between w:val="nil"/>
        </w:pBdr>
        <w:ind w:left="360"/>
        <w:rPr>
          <w:rFonts w:ascii="Arial Narrow" w:eastAsia="Arial Narrow" w:hAnsi="Arial Narrow" w:cs="Arial Narrow"/>
          <w:bCs/>
          <w:i/>
          <w:color w:val="000000"/>
        </w:rPr>
      </w:pPr>
      <w:r w:rsidRPr="00831C5C">
        <w:rPr>
          <w:rFonts w:ascii="Arial Narrow" w:eastAsia="Arial Narrow" w:hAnsi="Arial Narrow" w:cs="Arial Narrow"/>
          <w:bCs/>
          <w:iCs/>
          <w:color w:val="000000"/>
        </w:rPr>
        <w:t>Nancy reminded attendees that Chapter minutes from the monthly meeting and the board meeting are posted to the Chapter website.</w:t>
      </w:r>
    </w:p>
    <w:p w14:paraId="68B8D04B" w14:textId="77777777" w:rsidR="00651B53" w:rsidRPr="00831C5C" w:rsidRDefault="00651B53" w:rsidP="00651B53">
      <w:pPr>
        <w:pBdr>
          <w:top w:val="nil"/>
          <w:left w:val="nil"/>
          <w:bottom w:val="nil"/>
          <w:right w:val="nil"/>
          <w:between w:val="nil"/>
        </w:pBdr>
        <w:ind w:left="360"/>
        <w:rPr>
          <w:rFonts w:ascii="Arial Narrow" w:eastAsia="Arial Narrow" w:hAnsi="Arial Narrow" w:cs="Arial Narrow"/>
          <w:bCs/>
          <w:iCs/>
          <w:color w:val="000000"/>
        </w:rPr>
      </w:pPr>
    </w:p>
    <w:p w14:paraId="151BCC41" w14:textId="77777777" w:rsidR="00651B53" w:rsidRPr="00831C5C" w:rsidRDefault="00651B53" w:rsidP="00651B53">
      <w:pPr>
        <w:numPr>
          <w:ilvl w:val="0"/>
          <w:numId w:val="5"/>
        </w:numPr>
        <w:pBdr>
          <w:top w:val="nil"/>
          <w:left w:val="nil"/>
          <w:bottom w:val="nil"/>
          <w:right w:val="nil"/>
          <w:between w:val="nil"/>
        </w:pBdr>
        <w:rPr>
          <w:rFonts w:ascii="Arial Narrow" w:eastAsia="Arial Narrow" w:hAnsi="Arial Narrow" w:cs="Arial Narrow"/>
          <w:b/>
          <w:i/>
          <w:color w:val="000000"/>
        </w:rPr>
      </w:pPr>
      <w:r w:rsidRPr="00831C5C">
        <w:rPr>
          <w:rFonts w:ascii="Arial Narrow" w:eastAsia="Arial Narrow" w:hAnsi="Arial Narrow" w:cs="Arial Narrow"/>
          <w:b/>
          <w:color w:val="000000"/>
        </w:rPr>
        <w:t>Service Officer (Acting): Nancy</w:t>
      </w:r>
      <w:r w:rsidRPr="00831C5C">
        <w:rPr>
          <w:rFonts w:ascii="Arial Narrow" w:eastAsia="Arial Narrow" w:hAnsi="Arial Narrow" w:cs="Arial Narrow"/>
          <w:b/>
          <w:i/>
          <w:color w:val="000000"/>
        </w:rPr>
        <w:t xml:space="preserve"> Crosby</w:t>
      </w:r>
    </w:p>
    <w:p w14:paraId="66778884"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bCs/>
          <w:iCs/>
          <w:color w:val="000000"/>
        </w:rPr>
      </w:pPr>
      <w:r w:rsidRPr="00831C5C">
        <w:rPr>
          <w:rFonts w:ascii="Arial Narrow" w:eastAsia="Arial Narrow" w:hAnsi="Arial Narrow" w:cs="Arial Narrow"/>
          <w:bCs/>
          <w:iCs/>
          <w:color w:val="000000"/>
        </w:rPr>
        <w:t>Webinars on administrative actions and Advocacy updates are on the NARFE website</w:t>
      </w:r>
      <w:r>
        <w:rPr>
          <w:rFonts w:ascii="Arial Narrow" w:eastAsia="Arial Narrow" w:hAnsi="Arial Narrow" w:cs="Arial Narrow"/>
          <w:bCs/>
          <w:iCs/>
          <w:color w:val="000000"/>
        </w:rPr>
        <w:t>, including “Advocacy Priorities Amid Emerging Threat and Historic Success”.</w:t>
      </w:r>
    </w:p>
    <w:p w14:paraId="12BD24EB"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bCs/>
          <w:iCs/>
          <w:color w:val="000000"/>
        </w:rPr>
      </w:pPr>
      <w:r w:rsidRPr="00831C5C">
        <w:rPr>
          <w:rFonts w:ascii="Arial Narrow" w:eastAsia="Arial Narrow" w:hAnsi="Arial Narrow" w:cs="Arial Narrow"/>
          <w:bCs/>
          <w:iCs/>
          <w:color w:val="000000"/>
        </w:rPr>
        <w:t>Update of WEP/GPO – The latest handout from Social Security (March 3) is on the back table (Mary will report under legislation).</w:t>
      </w:r>
    </w:p>
    <w:p w14:paraId="7D3E1399" w14:textId="77777777" w:rsidR="00651B53" w:rsidRDefault="00651B53" w:rsidP="00651B53">
      <w:pPr>
        <w:rPr>
          <w:rFonts w:ascii="Arial Narrow" w:eastAsia="Arial Narrow" w:hAnsi="Arial Narrow" w:cs="Arial Narrow"/>
          <w:b/>
        </w:rPr>
      </w:pPr>
    </w:p>
    <w:p w14:paraId="5182D8AE" w14:textId="77777777" w:rsidR="00651B53" w:rsidRDefault="00651B53" w:rsidP="00651B53">
      <w:pPr>
        <w:rPr>
          <w:rFonts w:ascii="Arial Narrow" w:eastAsia="Arial Narrow" w:hAnsi="Arial Narrow" w:cs="Arial Narrow"/>
          <w:b/>
        </w:rPr>
      </w:pPr>
    </w:p>
    <w:p w14:paraId="23BF6E0B" w14:textId="77777777" w:rsidR="00651B53" w:rsidRPr="00831C5C" w:rsidRDefault="00651B53" w:rsidP="00651B53">
      <w:pPr>
        <w:rPr>
          <w:rFonts w:ascii="Arial Narrow" w:eastAsia="Arial Narrow" w:hAnsi="Arial Narrow" w:cs="Arial Narrow"/>
          <w:b/>
        </w:rPr>
      </w:pPr>
    </w:p>
    <w:p w14:paraId="01ED65E1"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b/>
        </w:rPr>
        <w:t>Treasurer: Liz Bowers</w:t>
      </w:r>
    </w:p>
    <w:p w14:paraId="0B6A1FF7"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color w:val="000000"/>
        </w:rPr>
        <w:t xml:space="preserve">Liz reminded attendees to check the bottom of today’s sign-in sheet </w:t>
      </w:r>
      <w:r w:rsidRPr="00831C5C">
        <w:rPr>
          <w:rFonts w:ascii="Arial Narrow" w:eastAsia="Arial Narrow" w:hAnsi="Arial Narrow" w:cs="Arial Narrow"/>
        </w:rPr>
        <w:t>for the financial</w:t>
      </w:r>
      <w:r w:rsidRPr="00831C5C">
        <w:rPr>
          <w:rFonts w:ascii="Arial Narrow" w:eastAsia="Arial Narrow" w:hAnsi="Arial Narrow" w:cs="Arial Narrow"/>
          <w:color w:val="000000"/>
        </w:rPr>
        <w:t xml:space="preserve"> brief (GESA balances as of February 5 - $20,945; March 5 - $21,565).</w:t>
      </w:r>
    </w:p>
    <w:p w14:paraId="0158F531" w14:textId="77777777" w:rsidR="00651B53" w:rsidRPr="00831C5C" w:rsidRDefault="00651B53" w:rsidP="00651B53">
      <w:pPr>
        <w:pStyle w:val="ListParagraph"/>
        <w:numPr>
          <w:ilvl w:val="0"/>
          <w:numId w:val="7"/>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rPr>
        <w:t xml:space="preserve">The Chapter’s board approved the CY 2025 Chapter Budget. A copy can be found on the Chapter’s website or if you </w:t>
      </w:r>
      <w:r>
        <w:rPr>
          <w:rFonts w:ascii="Arial Narrow" w:eastAsia="Arial Narrow" w:hAnsi="Arial Narrow" w:cs="Arial Narrow"/>
        </w:rPr>
        <w:t>want a copy</w:t>
      </w:r>
      <w:r w:rsidRPr="00831C5C">
        <w:rPr>
          <w:rFonts w:ascii="Arial Narrow" w:eastAsia="Arial Narrow" w:hAnsi="Arial Narrow" w:cs="Arial Narrow"/>
        </w:rPr>
        <w:t xml:space="preserve">, please provide </w:t>
      </w:r>
      <w:proofErr w:type="gramStart"/>
      <w:r w:rsidRPr="00831C5C">
        <w:rPr>
          <w:rFonts w:ascii="Arial Narrow" w:eastAsia="Arial Narrow" w:hAnsi="Arial Narrow" w:cs="Arial Narrow"/>
        </w:rPr>
        <w:t>Liz</w:t>
      </w:r>
      <w:proofErr w:type="gramEnd"/>
      <w:r w:rsidRPr="00831C5C">
        <w:rPr>
          <w:rFonts w:ascii="Arial Narrow" w:eastAsia="Arial Narrow" w:hAnsi="Arial Narrow" w:cs="Arial Narrow"/>
        </w:rPr>
        <w:t xml:space="preserve"> your e-mail address and she will forward a copy of the Budget to you.</w:t>
      </w:r>
    </w:p>
    <w:p w14:paraId="4CC31495" w14:textId="77777777" w:rsidR="00651B53" w:rsidRPr="00831C5C" w:rsidRDefault="00651B53" w:rsidP="00651B53">
      <w:pPr>
        <w:pStyle w:val="ListParagraph"/>
        <w:numPr>
          <w:ilvl w:val="0"/>
          <w:numId w:val="7"/>
        </w:numPr>
        <w:pBdr>
          <w:top w:val="nil"/>
          <w:left w:val="nil"/>
          <w:bottom w:val="nil"/>
          <w:right w:val="nil"/>
          <w:between w:val="nil"/>
        </w:pBdr>
        <w:rPr>
          <w:rFonts w:ascii="Arial Narrow" w:eastAsia="Arial Narrow" w:hAnsi="Arial Narrow" w:cs="Arial Narrow"/>
          <w:color w:val="000000"/>
        </w:rPr>
      </w:pPr>
      <w:r w:rsidRPr="00831C5C">
        <w:rPr>
          <w:rFonts w:ascii="Arial Narrow" w:eastAsia="Arial Narrow" w:hAnsi="Arial Narrow" w:cs="Arial Narrow"/>
        </w:rPr>
        <w:t xml:space="preserve">A brief overview of Liz’s roles and responsibilities as treasurer can be found at the end of these notes. </w:t>
      </w:r>
    </w:p>
    <w:p w14:paraId="72F98720" w14:textId="77777777" w:rsidR="00651B53" w:rsidRDefault="00651B53" w:rsidP="00651B53">
      <w:pPr>
        <w:pStyle w:val="ListParagraph"/>
        <w:pBdr>
          <w:top w:val="nil"/>
          <w:left w:val="nil"/>
          <w:bottom w:val="nil"/>
          <w:right w:val="nil"/>
          <w:between w:val="nil"/>
        </w:pBdr>
        <w:ind w:left="450"/>
        <w:rPr>
          <w:rFonts w:ascii="Arial Narrow" w:eastAsia="Arial Narrow" w:hAnsi="Arial Narrow" w:cs="Arial Narrow"/>
          <w:b/>
        </w:rPr>
      </w:pPr>
    </w:p>
    <w:p w14:paraId="69C1C3B8" w14:textId="77777777" w:rsidR="00651B53" w:rsidRPr="00831C5C" w:rsidRDefault="00651B53" w:rsidP="00651B53">
      <w:pPr>
        <w:pStyle w:val="ListParagraph"/>
        <w:numPr>
          <w:ilvl w:val="0"/>
          <w:numId w:val="6"/>
        </w:numPr>
        <w:pBdr>
          <w:top w:val="nil"/>
          <w:left w:val="nil"/>
          <w:bottom w:val="nil"/>
          <w:right w:val="nil"/>
          <w:between w:val="nil"/>
        </w:pBdr>
        <w:rPr>
          <w:rFonts w:ascii="Arial Narrow" w:eastAsia="Arial Narrow" w:hAnsi="Arial Narrow" w:cs="Arial Narrow"/>
          <w:b/>
        </w:rPr>
      </w:pPr>
      <w:r w:rsidRPr="00831C5C">
        <w:rPr>
          <w:rFonts w:ascii="Arial Narrow" w:eastAsia="Arial Narrow" w:hAnsi="Arial Narrow" w:cs="Arial Narrow"/>
          <w:b/>
        </w:rPr>
        <w:t xml:space="preserve">Vice President: Mary Binder  </w:t>
      </w:r>
    </w:p>
    <w:p w14:paraId="497E55AA" w14:textId="77777777" w:rsidR="00651B53" w:rsidRPr="00831C5C" w:rsidRDefault="00651B53" w:rsidP="00651B53">
      <w:pPr>
        <w:pStyle w:val="ListParagraph"/>
        <w:numPr>
          <w:ilvl w:val="0"/>
          <w:numId w:val="4"/>
        </w:numPr>
        <w:rPr>
          <w:rFonts w:ascii="Arial Narrow" w:eastAsia="Arial Narrow" w:hAnsi="Arial Narrow" w:cs="Arial Narrow"/>
          <w:bCs/>
        </w:rPr>
      </w:pPr>
      <w:r w:rsidRPr="00831C5C">
        <w:rPr>
          <w:rFonts w:ascii="Arial Narrow" w:eastAsia="Arial Narrow" w:hAnsi="Arial Narrow" w:cs="Arial Narrow"/>
          <w:bCs/>
        </w:rPr>
        <w:t>Mary attended today’s meeting via conference call, with Nancy reporting for her.</w:t>
      </w:r>
    </w:p>
    <w:p w14:paraId="0EA94336" w14:textId="77777777" w:rsidR="00651B53" w:rsidRPr="00831C5C" w:rsidRDefault="00651B53" w:rsidP="00651B53">
      <w:pPr>
        <w:pStyle w:val="ListParagraph"/>
        <w:numPr>
          <w:ilvl w:val="0"/>
          <w:numId w:val="8"/>
        </w:numPr>
        <w:rPr>
          <w:rFonts w:ascii="Arial Narrow" w:eastAsia="Arial Narrow" w:hAnsi="Arial Narrow" w:cs="Arial Narrow"/>
          <w:bCs/>
        </w:rPr>
      </w:pPr>
      <w:r w:rsidRPr="00831C5C">
        <w:rPr>
          <w:rFonts w:ascii="Arial Narrow" w:eastAsia="Arial Narrow" w:hAnsi="Arial Narrow" w:cs="Arial Narrow"/>
          <w:bCs/>
        </w:rPr>
        <w:t>Work to revise the Chapter By-laws continues; however, focus has changed as the WSF By-laws needs to be amended first.</w:t>
      </w:r>
    </w:p>
    <w:p w14:paraId="0E842A0A" w14:textId="77777777" w:rsidR="00651B53" w:rsidRPr="00831C5C" w:rsidRDefault="00651B53" w:rsidP="00651B53">
      <w:pPr>
        <w:pStyle w:val="ListParagraph"/>
        <w:numPr>
          <w:ilvl w:val="0"/>
          <w:numId w:val="8"/>
        </w:numPr>
        <w:rPr>
          <w:rFonts w:ascii="Arial Narrow" w:eastAsia="Arial Narrow" w:hAnsi="Arial Narrow" w:cs="Arial Narrow"/>
          <w:bCs/>
        </w:rPr>
      </w:pPr>
      <w:r w:rsidRPr="00831C5C">
        <w:rPr>
          <w:rFonts w:ascii="Arial Narrow" w:eastAsia="Arial Narrow" w:hAnsi="Arial Narrow" w:cs="Arial Narrow"/>
          <w:bCs/>
        </w:rPr>
        <w:t>Attendees were asked if they received the recent newsletter. Mention was made that it is a costly endeavor to mail out the Chapter’s 50 newsletters to those who do not receive them via e-mail, and something may need to be done to reduce costs.</w:t>
      </w:r>
    </w:p>
    <w:p w14:paraId="7F4D76AE" w14:textId="77777777" w:rsidR="00651B53" w:rsidRPr="00831C5C" w:rsidRDefault="00651B53" w:rsidP="00651B53">
      <w:pPr>
        <w:pStyle w:val="ListParagraph"/>
        <w:numPr>
          <w:ilvl w:val="0"/>
          <w:numId w:val="8"/>
        </w:numPr>
        <w:rPr>
          <w:rFonts w:ascii="Arial Narrow" w:eastAsia="Arial Narrow" w:hAnsi="Arial Narrow" w:cs="Arial Narrow"/>
          <w:bCs/>
        </w:rPr>
      </w:pPr>
      <w:r w:rsidRPr="00831C5C">
        <w:rPr>
          <w:rFonts w:ascii="Arial Narrow" w:eastAsia="Arial Narrow" w:hAnsi="Arial Narrow" w:cs="Arial Narrow"/>
          <w:bCs/>
        </w:rPr>
        <w:t>A request for volunteers was made for the April 15 Senior Times Expo.</w:t>
      </w:r>
    </w:p>
    <w:p w14:paraId="59CEE220"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 xml:space="preserve">Distribution of retroactive payments to retirees affected by the Windfall Elimination Provision (WEP) and Government Pension Offset (GPO) has begun; however, there is still not a lot of clear information available. A few members mentioned they had received at least a part of their anticipated monies but questions on full amounts due still abound. </w:t>
      </w:r>
    </w:p>
    <w:p w14:paraId="70C5DBA2" w14:textId="77777777" w:rsidR="00651B53" w:rsidRPr="00831C5C" w:rsidRDefault="00651B53" w:rsidP="00651B53">
      <w:pPr>
        <w:pStyle w:val="ListParagraph"/>
        <w:numPr>
          <w:ilvl w:val="0"/>
          <w:numId w:val="11"/>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 xml:space="preserve">Items to be on the </w:t>
      </w:r>
      <w:proofErr w:type="gramStart"/>
      <w:r>
        <w:rPr>
          <w:rFonts w:ascii="Arial Narrow" w:eastAsia="Arial Narrow" w:hAnsi="Arial Narrow" w:cs="Arial Narrow"/>
        </w:rPr>
        <w:t>lookout for</w:t>
      </w:r>
      <w:proofErr w:type="gramEnd"/>
      <w:r>
        <w:rPr>
          <w:rFonts w:ascii="Arial Narrow" w:eastAsia="Arial Narrow" w:hAnsi="Arial Narrow" w:cs="Arial Narrow"/>
        </w:rPr>
        <w:t xml:space="preserve"> </w:t>
      </w:r>
      <w:proofErr w:type="gramStart"/>
      <w:r w:rsidRPr="00831C5C">
        <w:rPr>
          <w:rFonts w:ascii="Arial Narrow" w:eastAsia="Arial Narrow" w:hAnsi="Arial Narrow" w:cs="Arial Narrow"/>
        </w:rPr>
        <w:t>include:</w:t>
      </w:r>
      <w:proofErr w:type="gramEnd"/>
      <w:r w:rsidRPr="00831C5C">
        <w:rPr>
          <w:rFonts w:ascii="Arial Narrow" w:eastAsia="Arial Narrow" w:hAnsi="Arial Narrow" w:cs="Arial Narrow"/>
        </w:rPr>
        <w:t xml:space="preserve"> Medicare payments being taken (when already take from monthly Social Security payment) and payments may </w:t>
      </w:r>
      <w:r>
        <w:rPr>
          <w:rFonts w:ascii="Arial Narrow" w:eastAsia="Arial Narrow" w:hAnsi="Arial Narrow" w:cs="Arial Narrow"/>
        </w:rPr>
        <w:t>only be a partial payment at this time.</w:t>
      </w:r>
    </w:p>
    <w:p w14:paraId="7187D946" w14:textId="77777777" w:rsidR="00651B53" w:rsidRPr="00831C5C" w:rsidRDefault="00651B53" w:rsidP="00651B53">
      <w:pPr>
        <w:pStyle w:val="ListParagraph"/>
        <w:pBdr>
          <w:top w:val="nil"/>
          <w:left w:val="nil"/>
          <w:bottom w:val="nil"/>
          <w:right w:val="nil"/>
          <w:between w:val="nil"/>
        </w:pBdr>
        <w:rPr>
          <w:rFonts w:ascii="Arial Narrow" w:eastAsia="Arial Narrow" w:hAnsi="Arial Narrow" w:cs="Arial Narrow"/>
        </w:rPr>
      </w:pPr>
    </w:p>
    <w:p w14:paraId="03A7435A" w14:textId="77777777" w:rsidR="00651B53" w:rsidRPr="00831C5C" w:rsidRDefault="00651B53" w:rsidP="00651B53">
      <w:pPr>
        <w:numPr>
          <w:ilvl w:val="0"/>
          <w:numId w:val="1"/>
        </w:numPr>
        <w:pBdr>
          <w:top w:val="nil"/>
          <w:left w:val="nil"/>
          <w:bottom w:val="nil"/>
          <w:right w:val="nil"/>
          <w:between w:val="nil"/>
        </w:pBdr>
        <w:shd w:val="clear" w:color="auto" w:fill="FFFFFF"/>
        <w:ind w:left="360"/>
        <w:rPr>
          <w:rFonts w:ascii="Arial Narrow" w:eastAsia="Arial Narrow" w:hAnsi="Arial Narrow" w:cs="Arial Narrow"/>
          <w:b/>
          <w:bCs/>
        </w:rPr>
      </w:pPr>
      <w:r w:rsidRPr="00831C5C">
        <w:rPr>
          <w:rFonts w:ascii="Arial Narrow" w:eastAsia="Arial Narrow" w:hAnsi="Arial Narrow" w:cs="Arial Narrow"/>
          <w:b/>
          <w:bCs/>
        </w:rPr>
        <w:t>Public Relations</w:t>
      </w:r>
    </w:p>
    <w:p w14:paraId="42CF7CFB" w14:textId="77777777" w:rsidR="00651B53" w:rsidRPr="00831C5C" w:rsidRDefault="00651B53" w:rsidP="00651B53">
      <w:pPr>
        <w:pStyle w:val="ListParagraph"/>
        <w:numPr>
          <w:ilvl w:val="0"/>
          <w:numId w:val="4"/>
        </w:numPr>
        <w:pBdr>
          <w:top w:val="nil"/>
          <w:left w:val="nil"/>
          <w:bottom w:val="nil"/>
          <w:right w:val="nil"/>
          <w:between w:val="nil"/>
        </w:pBdr>
        <w:shd w:val="clear" w:color="auto" w:fill="FFFFFF"/>
        <w:rPr>
          <w:rFonts w:ascii="Arial Narrow" w:eastAsia="Arial Narrow" w:hAnsi="Arial Narrow" w:cs="Arial Narrow"/>
          <w:b/>
          <w:bCs/>
        </w:rPr>
      </w:pPr>
      <w:r w:rsidRPr="00831C5C">
        <w:rPr>
          <w:rFonts w:ascii="Arial Narrow" w:eastAsia="Arial Narrow" w:hAnsi="Arial Narrow" w:cs="Arial Narrow"/>
        </w:rPr>
        <w:t xml:space="preserve">Tri-Cities Regional Chamber of Commerce Annual Meeting &amp; Awards luncheon will be held on Wednesday, March 26 at the Three Rivers Convention Center, Kennewick, from 11:00 a.m. to 1:30 p.m. Cost is $46. Registration is done online; however, if you are having difficulties registering, please contact Nancy or Liz for assistance. </w:t>
      </w:r>
    </w:p>
    <w:p w14:paraId="2CFA863F" w14:textId="77777777" w:rsidR="00651B53" w:rsidRPr="00831C5C" w:rsidRDefault="00651B53" w:rsidP="00651B53">
      <w:pPr>
        <w:pStyle w:val="ListParagraph"/>
        <w:numPr>
          <w:ilvl w:val="0"/>
          <w:numId w:val="4"/>
        </w:numPr>
        <w:pBdr>
          <w:top w:val="nil"/>
          <w:left w:val="nil"/>
          <w:bottom w:val="nil"/>
          <w:right w:val="nil"/>
          <w:between w:val="nil"/>
        </w:pBdr>
        <w:shd w:val="clear" w:color="auto" w:fill="FFFFFF"/>
        <w:rPr>
          <w:rFonts w:ascii="Arial Narrow" w:eastAsia="Arial Narrow" w:hAnsi="Arial Narrow" w:cs="Arial Narrow"/>
          <w:b/>
          <w:bCs/>
        </w:rPr>
      </w:pPr>
      <w:r w:rsidRPr="00831C5C">
        <w:rPr>
          <w:rFonts w:ascii="Arial Narrow" w:eastAsia="Arial Narrow" w:hAnsi="Arial Narrow" w:cs="Arial Narrow"/>
        </w:rPr>
        <w:t xml:space="preserve">The April issue of the </w:t>
      </w:r>
      <w:r w:rsidRPr="00831C5C">
        <w:rPr>
          <w:rFonts w:ascii="Arial Narrow" w:eastAsia="Arial Narrow" w:hAnsi="Arial Narrow" w:cs="Arial Narrow"/>
          <w:i/>
          <w:iCs/>
        </w:rPr>
        <w:t>Tri-City Area Journal of Business</w:t>
      </w:r>
      <w:r w:rsidRPr="00831C5C">
        <w:rPr>
          <w:rFonts w:ascii="Arial Narrow" w:eastAsia="Arial Narrow" w:hAnsi="Arial Narrow" w:cs="Arial Narrow"/>
        </w:rPr>
        <w:t xml:space="preserve"> will have a special insert on Hanford and its importance/role it has played in our area. Mary contacted the executive editor to let her know many of our Chapter’s members worked on the Hanford Site and </w:t>
      </w:r>
      <w:proofErr w:type="gramStart"/>
      <w:r w:rsidRPr="00831C5C">
        <w:rPr>
          <w:rFonts w:ascii="Arial Narrow" w:eastAsia="Arial Narrow" w:hAnsi="Arial Narrow" w:cs="Arial Narrow"/>
        </w:rPr>
        <w:t>offered assistance</w:t>
      </w:r>
      <w:proofErr w:type="gramEnd"/>
      <w:r w:rsidRPr="00831C5C">
        <w:rPr>
          <w:rFonts w:ascii="Arial Narrow" w:eastAsia="Arial Narrow" w:hAnsi="Arial Narrow" w:cs="Arial Narrow"/>
        </w:rPr>
        <w:t xml:space="preserve">. </w:t>
      </w:r>
      <w:r w:rsidRPr="00831C5C">
        <w:rPr>
          <w:rFonts w:ascii="Arial Narrow" w:eastAsia="Arial Narrow" w:hAnsi="Arial Narrow" w:cs="Arial Narrow"/>
          <w:b/>
          <w:bCs/>
        </w:rPr>
        <w:t>NOTE</w:t>
      </w:r>
      <w:r w:rsidRPr="00831C5C">
        <w:rPr>
          <w:rFonts w:ascii="Arial Narrow" w:eastAsia="Arial Narrow" w:hAnsi="Arial Narrow" w:cs="Arial Narrow"/>
        </w:rPr>
        <w:t>: at last month’s Tri-Cities Regional Chamber of Commerce meeting guest speaker was Brian Vance, the Department of Energy’s (DOE) Richland Field Office (RL) manager, was asked by a member in the audience, about “the elephant in the room,” that being the number of lay-offs due to DOGE efforts. Mr. Vance replied 48 from the RL and maybe 7 or 8 others, but he was uncertain of the final number.</w:t>
      </w:r>
    </w:p>
    <w:p w14:paraId="21FCE94B"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b/>
          <w:bCs/>
        </w:rPr>
      </w:pPr>
    </w:p>
    <w:p w14:paraId="7E8EA3E1" w14:textId="77777777" w:rsidR="00651B53" w:rsidRPr="00831C5C" w:rsidRDefault="00651B53" w:rsidP="00651B53">
      <w:pPr>
        <w:numPr>
          <w:ilvl w:val="0"/>
          <w:numId w:val="1"/>
        </w:num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b/>
          <w:bCs/>
        </w:rPr>
        <w:t xml:space="preserve">Legislation, Federal </w:t>
      </w:r>
    </w:p>
    <w:p w14:paraId="4131F370" w14:textId="77777777" w:rsidR="00651B53" w:rsidRPr="00831C5C" w:rsidRDefault="00651B53" w:rsidP="00651B53">
      <w:pPr>
        <w:pStyle w:val="m-896001367842794672msolistparagraph"/>
        <w:numPr>
          <w:ilvl w:val="0"/>
          <w:numId w:val="4"/>
        </w:numPr>
        <w:shd w:val="clear" w:color="auto" w:fill="FFFFFF"/>
        <w:spacing w:before="0" w:beforeAutospacing="0" w:after="0" w:afterAutospacing="0"/>
        <w:rPr>
          <w:rFonts w:ascii="Arial Narrow" w:hAnsi="Arial Narrow" w:cs="Arial"/>
          <w:color w:val="222222"/>
        </w:rPr>
      </w:pPr>
      <w:r w:rsidRPr="00831C5C">
        <w:rPr>
          <w:rFonts w:ascii="Arial Narrow" w:eastAsia="Arial Narrow" w:hAnsi="Arial Narrow" w:cs="Arial Narrow"/>
        </w:rPr>
        <w:t xml:space="preserve">NARFE </w:t>
      </w:r>
      <w:r w:rsidRPr="00831C5C">
        <w:rPr>
          <w:rFonts w:ascii="Arial Narrow" w:hAnsi="Arial Narrow" w:cs="Arial"/>
          <w:color w:val="222222"/>
        </w:rPr>
        <w:t xml:space="preserve">LEGcon25 is scheduled for June 9 – 11 and will, again, be a virtual meeting. The cost of registration is not yet available. </w:t>
      </w:r>
      <w:proofErr w:type="gramStart"/>
      <w:r w:rsidRPr="00831C5C">
        <w:rPr>
          <w:rFonts w:ascii="Arial Narrow" w:hAnsi="Arial Narrow" w:cs="Arial"/>
          <w:color w:val="222222"/>
        </w:rPr>
        <w:t>WSF</w:t>
      </w:r>
      <w:proofErr w:type="gramEnd"/>
      <w:r w:rsidRPr="00831C5C">
        <w:rPr>
          <w:rFonts w:ascii="Arial Narrow" w:hAnsi="Arial Narrow" w:cs="Arial"/>
          <w:color w:val="222222"/>
        </w:rPr>
        <w:t xml:space="preserve"> Advisory Committee is planning to cover at least some of the registration costs, and possibly all (this will depend on the cost and the number of members interested in attending). The anticipated training will be on How to Approach Legislators.</w:t>
      </w:r>
    </w:p>
    <w:p w14:paraId="3454DD8A" w14:textId="77777777" w:rsidR="00651B53" w:rsidRPr="00831C5C" w:rsidRDefault="00651B53" w:rsidP="00651B53">
      <w:pPr>
        <w:pStyle w:val="ListParagraph"/>
        <w:numPr>
          <w:ilvl w:val="0"/>
          <w:numId w:val="4"/>
        </w:numPr>
        <w:pBdr>
          <w:top w:val="nil"/>
          <w:left w:val="nil"/>
          <w:bottom w:val="nil"/>
          <w:right w:val="nil"/>
          <w:between w:val="nil"/>
        </w:pBdr>
        <w:shd w:val="clear" w:color="auto" w:fill="FFFFFF"/>
        <w:rPr>
          <w:rFonts w:ascii="Arial Narrow" w:eastAsia="Arial Narrow" w:hAnsi="Arial Narrow" w:cs="Arial Narrow"/>
        </w:rPr>
      </w:pPr>
      <w:r w:rsidRPr="00831C5C">
        <w:rPr>
          <w:rFonts w:ascii="Arial Narrow" w:eastAsia="Arial Narrow" w:hAnsi="Arial Narrow" w:cs="Arial Narrow"/>
        </w:rPr>
        <w:t>The 2025 – 2026 Advocacy priorities are posted on the NARFE website</w:t>
      </w:r>
      <w:r>
        <w:rPr>
          <w:rFonts w:ascii="Arial Narrow" w:eastAsia="Arial Narrow" w:hAnsi="Arial Narrow" w:cs="Arial Narrow"/>
        </w:rPr>
        <w:t xml:space="preserve">, and pages 10 – 15, March </w:t>
      </w:r>
      <w:r w:rsidRPr="00177BB2">
        <w:rPr>
          <w:rFonts w:ascii="Arial Narrow" w:eastAsia="Arial Narrow" w:hAnsi="Arial Narrow" w:cs="Arial Narrow"/>
          <w:i/>
          <w:iCs/>
        </w:rPr>
        <w:t>NARFE Magazine</w:t>
      </w:r>
      <w:r>
        <w:rPr>
          <w:rFonts w:ascii="Arial Narrow" w:eastAsia="Arial Narrow" w:hAnsi="Arial Narrow" w:cs="Arial Narrow"/>
        </w:rPr>
        <w:t>.</w:t>
      </w:r>
    </w:p>
    <w:p w14:paraId="36C3C668" w14:textId="77777777" w:rsidR="00651B53" w:rsidRPr="00831C5C" w:rsidRDefault="00651B53" w:rsidP="00651B53">
      <w:pPr>
        <w:pStyle w:val="ListParagraph"/>
        <w:numPr>
          <w:ilvl w:val="0"/>
          <w:numId w:val="4"/>
        </w:numPr>
        <w:pBdr>
          <w:top w:val="nil"/>
          <w:left w:val="nil"/>
          <w:bottom w:val="nil"/>
          <w:right w:val="nil"/>
          <w:between w:val="nil"/>
        </w:pBdr>
        <w:shd w:val="clear" w:color="auto" w:fill="FFFFFF"/>
        <w:rPr>
          <w:rFonts w:ascii="Arial Narrow" w:eastAsia="Arial Narrow" w:hAnsi="Arial Narrow" w:cs="Arial Narrow"/>
        </w:rPr>
      </w:pPr>
      <w:r w:rsidRPr="00831C5C">
        <w:rPr>
          <w:rFonts w:ascii="Arial Narrow" w:eastAsia="Arial Narrow" w:hAnsi="Arial Narrow" w:cs="Arial Narrow"/>
        </w:rPr>
        <w:t>Adding on to what is noted in</w:t>
      </w:r>
      <w:r>
        <w:rPr>
          <w:rFonts w:ascii="Arial Narrow" w:eastAsia="Arial Narrow" w:hAnsi="Arial Narrow" w:cs="Arial Narrow"/>
        </w:rPr>
        <w:t xml:space="preserve"> Nancy’s Service Officer </w:t>
      </w:r>
      <w:r w:rsidRPr="00831C5C">
        <w:rPr>
          <w:rFonts w:ascii="Arial Narrow" w:eastAsia="Arial Narrow" w:hAnsi="Arial Narrow" w:cs="Arial Narrow"/>
        </w:rPr>
        <w:t>section above on WEP/GPO, Mary reminded those attendees who are expecting to receive WEP/GPO funds they need to call and get an appointment to talk with a representative.</w:t>
      </w:r>
    </w:p>
    <w:p w14:paraId="0F9F645E" w14:textId="77777777" w:rsidR="00651B53" w:rsidRPr="00831C5C" w:rsidRDefault="00651B53" w:rsidP="00651B53">
      <w:pPr>
        <w:pBdr>
          <w:top w:val="nil"/>
          <w:left w:val="nil"/>
          <w:bottom w:val="nil"/>
          <w:right w:val="nil"/>
          <w:between w:val="nil"/>
        </w:pBdr>
        <w:shd w:val="clear" w:color="auto" w:fill="FFFFFF"/>
        <w:ind w:left="720"/>
        <w:rPr>
          <w:rFonts w:ascii="Arial Narrow" w:eastAsia="Arial Narrow" w:hAnsi="Arial Narrow" w:cs="Arial Narrow"/>
        </w:rPr>
      </w:pPr>
    </w:p>
    <w:p w14:paraId="70DA22CB" w14:textId="77777777" w:rsidR="00651B53" w:rsidRPr="00831C5C" w:rsidRDefault="00651B53" w:rsidP="00651B53">
      <w:pPr>
        <w:numPr>
          <w:ilvl w:val="0"/>
          <w:numId w:val="1"/>
        </w:numPr>
        <w:pBdr>
          <w:top w:val="nil"/>
          <w:left w:val="nil"/>
          <w:bottom w:val="nil"/>
          <w:right w:val="nil"/>
          <w:between w:val="nil"/>
        </w:pBdr>
        <w:shd w:val="clear" w:color="auto" w:fill="FFFFFF"/>
        <w:ind w:left="360"/>
        <w:rPr>
          <w:rFonts w:ascii="Arial Narrow" w:eastAsia="Arial Narrow" w:hAnsi="Arial Narrow" w:cs="Arial Narrow"/>
          <w:b/>
          <w:bCs/>
        </w:rPr>
      </w:pPr>
      <w:r w:rsidRPr="00831C5C">
        <w:rPr>
          <w:rFonts w:ascii="Arial Narrow" w:eastAsia="Arial Narrow" w:hAnsi="Arial Narrow" w:cs="Arial Narrow"/>
          <w:b/>
          <w:bCs/>
        </w:rPr>
        <w:t>Legislation, State</w:t>
      </w:r>
      <w:r w:rsidRPr="00831C5C">
        <w:rPr>
          <w:rFonts w:ascii="Arial Narrow" w:eastAsia="Arial Narrow" w:hAnsi="Arial Narrow" w:cs="Arial Narrow"/>
        </w:rPr>
        <w:t xml:space="preserve"> </w:t>
      </w:r>
    </w:p>
    <w:p w14:paraId="7B75ABDF"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rPr>
        <w:t>See speakers’ notes below.</w:t>
      </w:r>
    </w:p>
    <w:p w14:paraId="6C4F7A07"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b/>
          <w:bCs/>
        </w:rPr>
      </w:pPr>
    </w:p>
    <w:p w14:paraId="40094DA9" w14:textId="77777777" w:rsidR="00651B53" w:rsidRPr="00831C5C" w:rsidRDefault="00651B53" w:rsidP="00651B53">
      <w:pPr>
        <w:numPr>
          <w:ilvl w:val="0"/>
          <w:numId w:val="1"/>
        </w:num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b/>
          <w:bCs/>
        </w:rPr>
        <w:t>NARFE - PAC</w:t>
      </w:r>
    </w:p>
    <w:p w14:paraId="3FF5349F"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rPr>
        <w:t>March is NARFE-PAC month. Members were asked to consider contributing to continue NARFE’s efforts to support Federation and National interactions with congressional members as “our” voice. There are different ways to make contributions to include a one-time cash, check, or credit card contribution, donations at the Chapter’s monthly meetings, or have automatic monthly contributions made via your annuity.</w:t>
      </w:r>
    </w:p>
    <w:p w14:paraId="3CF084A3"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rPr>
      </w:pPr>
    </w:p>
    <w:p w14:paraId="721D48FD" w14:textId="77777777" w:rsidR="00651B53" w:rsidRPr="00831C5C" w:rsidRDefault="00651B53" w:rsidP="00651B53">
      <w:pPr>
        <w:numPr>
          <w:ilvl w:val="0"/>
          <w:numId w:val="1"/>
        </w:num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b/>
          <w:bCs/>
        </w:rPr>
        <w:t xml:space="preserve">WSF Eastern Washington District Vice President: Mary Binder </w:t>
      </w:r>
    </w:p>
    <w:p w14:paraId="688601B3" w14:textId="77777777" w:rsidR="00651B53" w:rsidRPr="00831C5C" w:rsidRDefault="00651B53" w:rsidP="00651B53">
      <w:pPr>
        <w:pBdr>
          <w:top w:val="nil"/>
          <w:left w:val="nil"/>
          <w:bottom w:val="nil"/>
          <w:right w:val="nil"/>
          <w:between w:val="nil"/>
        </w:pBdr>
        <w:shd w:val="clear" w:color="auto" w:fill="FFFFFF"/>
        <w:ind w:left="360"/>
        <w:rPr>
          <w:rFonts w:ascii="Arial Narrow" w:eastAsia="Arial Narrow" w:hAnsi="Arial Narrow" w:cs="Arial Narrow"/>
        </w:rPr>
      </w:pPr>
      <w:r w:rsidRPr="00831C5C">
        <w:rPr>
          <w:rFonts w:ascii="Arial Narrow" w:eastAsia="Arial Narrow" w:hAnsi="Arial Narrow" w:cs="Arial Narrow"/>
        </w:rPr>
        <w:t>Mary reported she is working with the Spokane and Colville chapters on possible outreach activities for 2025.</w:t>
      </w:r>
    </w:p>
    <w:p w14:paraId="77FC3087" w14:textId="77777777" w:rsidR="00651B53" w:rsidRPr="00831C5C" w:rsidRDefault="00651B53" w:rsidP="00651B53">
      <w:pPr>
        <w:pBdr>
          <w:top w:val="nil"/>
          <w:left w:val="nil"/>
          <w:bottom w:val="nil"/>
          <w:right w:val="nil"/>
          <w:between w:val="nil"/>
        </w:pBdr>
        <w:shd w:val="clear" w:color="auto" w:fill="FFFFFF"/>
        <w:rPr>
          <w:rFonts w:ascii="Arial Narrow" w:eastAsia="Arial Narrow" w:hAnsi="Arial Narrow" w:cs="Arial Narrow"/>
        </w:rPr>
      </w:pPr>
    </w:p>
    <w:p w14:paraId="20DE9897"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b/>
        </w:rPr>
        <w:t>NARFE Alzheimer’s Research Coordinator: Larry Williams</w:t>
      </w:r>
    </w:p>
    <w:p w14:paraId="1690A1EA"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 xml:space="preserve">Larry reported that when registering for </w:t>
      </w:r>
      <w:proofErr w:type="gramStart"/>
      <w:r w:rsidRPr="00831C5C">
        <w:rPr>
          <w:rFonts w:ascii="Arial Narrow" w:eastAsia="Arial Narrow" w:hAnsi="Arial Narrow" w:cs="Arial Narrow"/>
        </w:rPr>
        <w:t>the October</w:t>
      </w:r>
      <w:proofErr w:type="gramEnd"/>
      <w:r w:rsidRPr="00831C5C">
        <w:rPr>
          <w:rFonts w:ascii="Arial Narrow" w:eastAsia="Arial Narrow" w:hAnsi="Arial Narrow" w:cs="Arial Narrow"/>
        </w:rPr>
        <w:t xml:space="preserve"> 4, Walk to End Alzheimer’s event and you donate $50 you will be given a long sleeve shirt for the event. The cost of the shirt goes up to $100 on the day of the Walk.</w:t>
      </w:r>
    </w:p>
    <w:p w14:paraId="45A0454E" w14:textId="77777777" w:rsidR="00651B53" w:rsidRPr="00831C5C" w:rsidRDefault="00651B53" w:rsidP="00651B53">
      <w:pPr>
        <w:pStyle w:val="ListParagraph"/>
        <w:numPr>
          <w:ilvl w:val="0"/>
          <w:numId w:val="4"/>
        </w:numPr>
        <w:pBdr>
          <w:top w:val="nil"/>
          <w:left w:val="nil"/>
          <w:bottom w:val="nil"/>
          <w:right w:val="nil"/>
          <w:between w:val="nil"/>
        </w:pBdr>
        <w:rPr>
          <w:rFonts w:ascii="Arial Narrow" w:eastAsia="Arial Narrow" w:hAnsi="Arial Narrow" w:cs="Arial Narrow"/>
        </w:rPr>
      </w:pPr>
      <w:r w:rsidRPr="00831C5C">
        <w:rPr>
          <w:rFonts w:ascii="Arial Narrow" w:eastAsia="Arial Narrow" w:hAnsi="Arial Narrow" w:cs="Arial Narrow"/>
        </w:rPr>
        <w:t>Alzheimer’s contributions for March 5 totaled $35.00 ($27.00 in the fund bowl and $12.00 from the 50/50 draw</w:t>
      </w:r>
      <w:r>
        <w:rPr>
          <w:rFonts w:ascii="Arial Narrow" w:eastAsia="Arial Narrow" w:hAnsi="Arial Narrow" w:cs="Arial Narrow"/>
        </w:rPr>
        <w:t>)</w:t>
      </w:r>
      <w:r w:rsidRPr="00831C5C">
        <w:rPr>
          <w:rFonts w:ascii="Arial Narrow" w:eastAsia="Arial Narrow" w:hAnsi="Arial Narrow" w:cs="Arial Narrow"/>
        </w:rPr>
        <w:t>.</w:t>
      </w:r>
    </w:p>
    <w:p w14:paraId="308F9D20" w14:textId="77777777" w:rsidR="00651B53" w:rsidRPr="00831C5C" w:rsidRDefault="00651B53" w:rsidP="00651B53">
      <w:pPr>
        <w:pBdr>
          <w:top w:val="nil"/>
          <w:left w:val="nil"/>
          <w:bottom w:val="nil"/>
          <w:right w:val="nil"/>
          <w:between w:val="nil"/>
        </w:pBdr>
        <w:rPr>
          <w:rFonts w:ascii="Arial Narrow" w:eastAsia="Arial Narrow" w:hAnsi="Arial Narrow" w:cs="Arial Narrow"/>
          <w:color w:val="FF0000"/>
        </w:rPr>
      </w:pPr>
    </w:p>
    <w:p w14:paraId="108B9BA9" w14:textId="77777777" w:rsidR="00651B53" w:rsidRPr="00831C5C" w:rsidRDefault="00651B53" w:rsidP="00651B53">
      <w:pPr>
        <w:pStyle w:val="ListParagraph"/>
        <w:numPr>
          <w:ilvl w:val="0"/>
          <w:numId w:val="6"/>
        </w:numPr>
        <w:rPr>
          <w:rFonts w:ascii="Arial Narrow" w:eastAsia="Arial Narrow" w:hAnsi="Arial Narrow" w:cs="Arial Narrow"/>
          <w:b/>
        </w:rPr>
      </w:pPr>
      <w:r w:rsidRPr="00831C5C">
        <w:rPr>
          <w:rFonts w:ascii="Arial Narrow" w:eastAsia="Arial Narrow" w:hAnsi="Arial Narrow" w:cs="Arial Narrow"/>
          <w:b/>
        </w:rPr>
        <w:t xml:space="preserve">Webmaster: Larry Williams </w:t>
      </w:r>
    </w:p>
    <w:p w14:paraId="56DF5D5D" w14:textId="77777777" w:rsidR="00651B53" w:rsidRPr="00831C5C" w:rsidRDefault="00651B53" w:rsidP="00651B53">
      <w:pPr>
        <w:ind w:left="450"/>
        <w:rPr>
          <w:rFonts w:ascii="Arial Narrow" w:eastAsia="Arial Narrow" w:hAnsi="Arial Narrow" w:cs="Arial Narrow"/>
        </w:rPr>
      </w:pPr>
      <w:r w:rsidRPr="00831C5C">
        <w:rPr>
          <w:rFonts w:ascii="Arial Narrow" w:eastAsia="Arial Narrow" w:hAnsi="Arial Narrow" w:cs="Arial Narrow"/>
        </w:rPr>
        <w:t>Nothing to report.</w:t>
      </w:r>
    </w:p>
    <w:p w14:paraId="520D90C0" w14:textId="77777777" w:rsidR="00651B53" w:rsidRPr="00831C5C" w:rsidRDefault="00651B53" w:rsidP="00651B53">
      <w:pPr>
        <w:rPr>
          <w:rFonts w:ascii="Arial Narrow" w:eastAsia="Arial Narrow" w:hAnsi="Arial Narrow" w:cs="Arial Narrow"/>
          <w:color w:val="FF0000"/>
        </w:rPr>
      </w:pPr>
      <w:r w:rsidRPr="00831C5C">
        <w:rPr>
          <w:rFonts w:ascii="Arial Narrow" w:eastAsia="Arial Narrow" w:hAnsi="Arial Narrow" w:cs="Arial Narrow"/>
        </w:rPr>
        <w:t xml:space="preserve"> </w:t>
      </w:r>
    </w:p>
    <w:p w14:paraId="6D76F907" w14:textId="77777777" w:rsidR="00651B53" w:rsidRPr="00831C5C" w:rsidRDefault="00651B53" w:rsidP="00651B53">
      <w:pPr>
        <w:pStyle w:val="ListParagraph"/>
        <w:numPr>
          <w:ilvl w:val="0"/>
          <w:numId w:val="6"/>
        </w:numPr>
        <w:rPr>
          <w:rFonts w:ascii="Arial Narrow" w:eastAsia="Arial Narrow" w:hAnsi="Arial Narrow" w:cs="Arial Narrow"/>
          <w:b/>
        </w:rPr>
      </w:pPr>
      <w:r w:rsidRPr="00831C5C">
        <w:rPr>
          <w:rFonts w:ascii="Arial Narrow" w:eastAsia="Arial Narrow" w:hAnsi="Arial Narrow" w:cs="Arial Narrow"/>
          <w:b/>
          <w:bCs/>
        </w:rPr>
        <w:t>Membership</w:t>
      </w:r>
      <w:r w:rsidRPr="00831C5C">
        <w:rPr>
          <w:rFonts w:ascii="Arial Narrow" w:eastAsia="Arial Narrow" w:hAnsi="Arial Narrow" w:cs="Arial Narrow"/>
        </w:rPr>
        <w:t xml:space="preserve"> </w:t>
      </w:r>
      <w:r w:rsidRPr="00831C5C">
        <w:rPr>
          <w:rFonts w:ascii="Arial Narrow" w:eastAsia="Arial Narrow" w:hAnsi="Arial Narrow" w:cs="Arial Narrow"/>
          <w:b/>
        </w:rPr>
        <w:t xml:space="preserve">Coordinator: Johanna Caylor  </w:t>
      </w:r>
    </w:p>
    <w:p w14:paraId="083C753C" w14:textId="77777777" w:rsidR="00651B53" w:rsidRPr="00831C5C" w:rsidRDefault="00651B53" w:rsidP="00651B53">
      <w:pPr>
        <w:ind w:left="450"/>
        <w:rPr>
          <w:rFonts w:ascii="Arial Narrow" w:eastAsia="Arial Narrow" w:hAnsi="Arial Narrow" w:cs="Arial Narrow"/>
          <w:bCs/>
        </w:rPr>
      </w:pPr>
      <w:r w:rsidRPr="00831C5C">
        <w:rPr>
          <w:rFonts w:ascii="Arial Narrow" w:eastAsia="Arial Narrow" w:hAnsi="Arial Narrow" w:cs="Arial Narrow"/>
          <w:bCs/>
        </w:rPr>
        <w:t>Nothing to report</w:t>
      </w:r>
      <w:r>
        <w:rPr>
          <w:rFonts w:ascii="Arial Narrow" w:eastAsia="Arial Narrow" w:hAnsi="Arial Narrow" w:cs="Arial Narrow"/>
          <w:bCs/>
        </w:rPr>
        <w:t>.</w:t>
      </w:r>
    </w:p>
    <w:p w14:paraId="126A43A9" w14:textId="77777777" w:rsidR="00651B53" w:rsidRPr="00831C5C" w:rsidRDefault="00651B53" w:rsidP="00651B53">
      <w:pPr>
        <w:pStyle w:val="ListParagraph"/>
        <w:rPr>
          <w:rFonts w:ascii="Arial Narrow" w:eastAsia="Arial Narrow" w:hAnsi="Arial Narrow" w:cs="Arial Narrow"/>
          <w:bCs/>
        </w:rPr>
      </w:pPr>
    </w:p>
    <w:p w14:paraId="11B25B1A" w14:textId="77777777" w:rsidR="00651B53" w:rsidRPr="00831C5C" w:rsidRDefault="00651B53" w:rsidP="00651B53">
      <w:pPr>
        <w:pStyle w:val="ListParagraph"/>
        <w:numPr>
          <w:ilvl w:val="0"/>
          <w:numId w:val="6"/>
        </w:numPr>
        <w:rPr>
          <w:rFonts w:ascii="Arial Narrow" w:eastAsia="Arial Narrow" w:hAnsi="Arial Narrow" w:cs="Arial Narrow"/>
          <w:b/>
          <w:i/>
        </w:rPr>
      </w:pPr>
      <w:r w:rsidRPr="00831C5C">
        <w:rPr>
          <w:rFonts w:ascii="Arial Narrow" w:eastAsia="Arial Narrow" w:hAnsi="Arial Narrow" w:cs="Arial Narrow"/>
          <w:b/>
        </w:rPr>
        <w:t>Sunshine Coordinator: Faye Vlieger</w:t>
      </w:r>
    </w:p>
    <w:p w14:paraId="025DAA79" w14:textId="77777777" w:rsidR="00651B53" w:rsidRPr="00831C5C" w:rsidRDefault="00651B53" w:rsidP="00651B53">
      <w:pPr>
        <w:pBdr>
          <w:top w:val="nil"/>
          <w:left w:val="nil"/>
          <w:bottom w:val="nil"/>
          <w:right w:val="nil"/>
          <w:between w:val="nil"/>
        </w:pBdr>
        <w:ind w:left="450"/>
        <w:rPr>
          <w:rFonts w:ascii="Arial Narrow" w:eastAsia="Arial Narrow" w:hAnsi="Arial Narrow" w:cs="Arial Narrow"/>
          <w:color w:val="000000"/>
        </w:rPr>
      </w:pPr>
      <w:r w:rsidRPr="00831C5C">
        <w:rPr>
          <w:rFonts w:ascii="Arial Narrow" w:eastAsia="Arial Narrow" w:hAnsi="Arial Narrow" w:cs="Arial Narrow"/>
        </w:rPr>
        <w:t xml:space="preserve">A brief overview of Faye’s roles and responsibilities as sunshine coordinator is found at the end of these notes. </w:t>
      </w:r>
    </w:p>
    <w:p w14:paraId="5E619602" w14:textId="77777777" w:rsidR="00651B53" w:rsidRPr="00831C5C" w:rsidRDefault="00651B53" w:rsidP="00651B53">
      <w:pPr>
        <w:ind w:firstLine="450"/>
        <w:rPr>
          <w:rFonts w:ascii="Arial Narrow" w:eastAsia="Arial Narrow" w:hAnsi="Arial Narrow" w:cs="Arial Narrow"/>
          <w:bCs/>
        </w:rPr>
      </w:pPr>
    </w:p>
    <w:p w14:paraId="60C4B174" w14:textId="77777777" w:rsidR="00651B53" w:rsidRPr="00831C5C" w:rsidRDefault="00651B53" w:rsidP="00651B53">
      <w:pPr>
        <w:pStyle w:val="ListParagraph"/>
        <w:numPr>
          <w:ilvl w:val="0"/>
          <w:numId w:val="6"/>
        </w:numPr>
        <w:rPr>
          <w:rFonts w:ascii="Arial Narrow" w:eastAsia="Arial Narrow" w:hAnsi="Arial Narrow" w:cs="Arial Narrow"/>
          <w:b/>
          <w:i/>
        </w:rPr>
      </w:pPr>
      <w:r w:rsidRPr="00831C5C">
        <w:rPr>
          <w:rFonts w:ascii="Arial Narrow" w:eastAsia="Arial Narrow" w:hAnsi="Arial Narrow" w:cs="Arial Narrow"/>
          <w:b/>
        </w:rPr>
        <w:t>Caller Coordinator: Darleen Wall</w:t>
      </w:r>
    </w:p>
    <w:p w14:paraId="74D8A11B" w14:textId="77777777" w:rsidR="00651B53" w:rsidRPr="00831C5C" w:rsidRDefault="00651B53" w:rsidP="00651B53">
      <w:pPr>
        <w:ind w:left="450"/>
        <w:rPr>
          <w:rFonts w:ascii="Arial Narrow" w:eastAsia="Arial Narrow" w:hAnsi="Arial Narrow" w:cs="Arial Narrow"/>
        </w:rPr>
      </w:pPr>
      <w:r w:rsidRPr="00831C5C">
        <w:rPr>
          <w:rFonts w:ascii="Arial Narrow" w:eastAsia="Arial Narrow" w:hAnsi="Arial Narrow" w:cs="Arial Narrow"/>
        </w:rPr>
        <w:t xml:space="preserve">Nancy reported for Darleen. The efforts of those who call members were thanked (Verniece, Janice, Alicia, and Darleen </w:t>
      </w:r>
      <w:r w:rsidRPr="00831C5C">
        <w:rPr>
          <w:rFonts w:ascii="Arial Narrow" w:eastAsia="Arial Narrow" w:hAnsi="Arial Narrow" w:cs="Arial Narrow"/>
          <w:b/>
          <w:bCs/>
        </w:rPr>
        <w:t>SECRETARY NOTE</w:t>
      </w:r>
      <w:r w:rsidRPr="00831C5C">
        <w:rPr>
          <w:rFonts w:ascii="Arial Narrow" w:eastAsia="Arial Narrow" w:hAnsi="Arial Narrow" w:cs="Arial Narrow"/>
        </w:rPr>
        <w:t>: and Nancy). Should the caller leave a message, please return the call. Nancy suggested putting caller’s names in your contact list making it less likely their call will be ignored.</w:t>
      </w:r>
    </w:p>
    <w:p w14:paraId="35A96D37" w14:textId="77777777" w:rsidR="00651B53" w:rsidRPr="00831C5C" w:rsidRDefault="00651B53" w:rsidP="00651B53">
      <w:pPr>
        <w:rPr>
          <w:rFonts w:ascii="Arial Narrow" w:eastAsia="Arial Narrow" w:hAnsi="Arial Narrow" w:cs="Arial Narrow"/>
          <w:b/>
        </w:rPr>
      </w:pPr>
    </w:p>
    <w:p w14:paraId="3FCF99BE"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
        </w:rPr>
        <w:t>Old Business:</w:t>
      </w:r>
    </w:p>
    <w:p w14:paraId="1A49E1CC" w14:textId="77777777" w:rsidR="00651B53" w:rsidRPr="00831C5C" w:rsidRDefault="00651B53" w:rsidP="00651B53">
      <w:pPr>
        <w:rPr>
          <w:rFonts w:ascii="Arial Narrow" w:eastAsia="Arial Narrow" w:hAnsi="Arial Narrow" w:cs="Arial Narrow"/>
          <w:bCs/>
        </w:rPr>
      </w:pPr>
      <w:r w:rsidRPr="00831C5C">
        <w:rPr>
          <w:rFonts w:ascii="Arial Narrow" w:eastAsia="Arial Narrow" w:hAnsi="Arial Narrow" w:cs="Arial Narrow"/>
          <w:bCs/>
        </w:rPr>
        <w:t>None.</w:t>
      </w:r>
    </w:p>
    <w:p w14:paraId="1F68056F" w14:textId="77777777" w:rsidR="00651B53" w:rsidRPr="00831C5C" w:rsidRDefault="00651B53" w:rsidP="00651B53">
      <w:pPr>
        <w:rPr>
          <w:rFonts w:ascii="Arial Narrow" w:eastAsia="Arial Narrow" w:hAnsi="Arial Narrow" w:cs="Arial Narrow"/>
          <w:b/>
        </w:rPr>
      </w:pPr>
    </w:p>
    <w:p w14:paraId="74A5413F"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
        </w:rPr>
        <w:t>New Business:</w:t>
      </w:r>
    </w:p>
    <w:p w14:paraId="02C50A7F"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Cs/>
        </w:rPr>
        <w:t xml:space="preserve">Laney Kruschke spoke to attendees about the May 31 Dust Devils Baseball game. There is a sign-up sheet on the back table. The cost is $30/person, with a limited number of attendees (25). No money is needed </w:t>
      </w:r>
      <w:r w:rsidRPr="00831C5C">
        <w:rPr>
          <w:rFonts w:ascii="Arial Narrow" w:eastAsia="Arial Narrow" w:hAnsi="Arial Narrow" w:cs="Arial Narrow"/>
          <w:bCs/>
          <w:u w:val="single"/>
        </w:rPr>
        <w:t>today</w:t>
      </w:r>
      <w:r w:rsidRPr="00831C5C">
        <w:rPr>
          <w:rFonts w:ascii="Arial Narrow" w:eastAsia="Arial Narrow" w:hAnsi="Arial Narrow" w:cs="Arial Narrow"/>
          <w:bCs/>
        </w:rPr>
        <w:t>!</w:t>
      </w:r>
    </w:p>
    <w:p w14:paraId="5C30604F" w14:textId="77777777" w:rsidR="00651B53" w:rsidRPr="00831C5C" w:rsidRDefault="00651B53" w:rsidP="00651B53">
      <w:pPr>
        <w:rPr>
          <w:rFonts w:ascii="Arial Narrow" w:eastAsia="Arial Narrow" w:hAnsi="Arial Narrow" w:cs="Arial Narrow"/>
          <w:b/>
        </w:rPr>
      </w:pPr>
    </w:p>
    <w:p w14:paraId="46EB9D0E" w14:textId="77777777" w:rsidR="00651B53" w:rsidRPr="00831C5C" w:rsidRDefault="00651B53" w:rsidP="00651B53">
      <w:pPr>
        <w:rPr>
          <w:rFonts w:ascii="Arial Narrow" w:eastAsia="Arial Narrow" w:hAnsi="Arial Narrow" w:cs="Arial Narrow"/>
          <w:b/>
        </w:rPr>
      </w:pPr>
      <w:r w:rsidRPr="00831C5C">
        <w:rPr>
          <w:rFonts w:ascii="Arial Narrow" w:eastAsia="Arial Narrow" w:hAnsi="Arial Narrow" w:cs="Arial Narrow"/>
          <w:b/>
        </w:rPr>
        <w:t>Announcements:</w:t>
      </w:r>
    </w:p>
    <w:p w14:paraId="57F4F136" w14:textId="77777777" w:rsidR="00651B53" w:rsidRPr="00831C5C" w:rsidRDefault="00651B53" w:rsidP="00651B53">
      <w:pPr>
        <w:rPr>
          <w:rFonts w:ascii="Arial Narrow" w:eastAsia="Arial Narrow" w:hAnsi="Arial Narrow" w:cs="Arial Narrow"/>
          <w:bCs/>
        </w:rPr>
      </w:pPr>
      <w:r w:rsidRPr="00831C5C">
        <w:rPr>
          <w:rFonts w:ascii="Arial Narrow" w:eastAsia="Arial Narrow" w:hAnsi="Arial Narrow" w:cs="Arial Narrow"/>
          <w:bCs/>
        </w:rPr>
        <w:t>None.</w:t>
      </w:r>
    </w:p>
    <w:p w14:paraId="6AD67743" w14:textId="77777777" w:rsidR="00651B53" w:rsidRPr="00831C5C" w:rsidRDefault="00651B53" w:rsidP="00651B53">
      <w:pPr>
        <w:rPr>
          <w:rFonts w:ascii="Arial Narrow" w:eastAsia="Arial Narrow" w:hAnsi="Arial Narrow" w:cs="Arial Narrow"/>
          <w:b/>
        </w:rPr>
      </w:pPr>
    </w:p>
    <w:p w14:paraId="40AA2C97" w14:textId="77777777" w:rsidR="00651B53" w:rsidRPr="00831C5C" w:rsidRDefault="00651B53" w:rsidP="00651B53">
      <w:pPr>
        <w:rPr>
          <w:rFonts w:ascii="Arial Narrow" w:eastAsia="Arial Narrow" w:hAnsi="Arial Narrow" w:cs="Arial Narrow"/>
        </w:rPr>
      </w:pPr>
      <w:r w:rsidRPr="00831C5C">
        <w:rPr>
          <w:rFonts w:ascii="Arial Narrow" w:eastAsia="Arial Narrow" w:hAnsi="Arial Narrow" w:cs="Arial Narrow"/>
          <w:b/>
        </w:rPr>
        <w:t xml:space="preserve">Open Discussion: </w:t>
      </w:r>
      <w:r w:rsidRPr="00831C5C">
        <w:rPr>
          <w:rFonts w:ascii="Arial Narrow" w:eastAsia="Arial Narrow" w:hAnsi="Arial Narrow" w:cs="Arial Narrow"/>
        </w:rPr>
        <w:t xml:space="preserve"> </w:t>
      </w:r>
    </w:p>
    <w:p w14:paraId="5B7D8262" w14:textId="77777777" w:rsidR="00651B53" w:rsidRPr="00831C5C" w:rsidRDefault="00651B53" w:rsidP="00651B53">
      <w:pPr>
        <w:rPr>
          <w:rFonts w:ascii="Arial Narrow" w:eastAsia="Arial Narrow" w:hAnsi="Arial Narrow" w:cs="Arial Narrow"/>
          <w:iCs/>
        </w:rPr>
      </w:pPr>
      <w:r w:rsidRPr="00831C5C">
        <w:rPr>
          <w:rFonts w:ascii="Arial Narrow" w:eastAsia="Arial Narrow" w:hAnsi="Arial Narrow" w:cs="Arial Narrow"/>
          <w:iCs/>
        </w:rPr>
        <w:lastRenderedPageBreak/>
        <w:t>None.</w:t>
      </w:r>
    </w:p>
    <w:p w14:paraId="78FFC828" w14:textId="77777777" w:rsidR="00651B53" w:rsidRPr="00831C5C" w:rsidRDefault="00651B53" w:rsidP="00651B53">
      <w:pPr>
        <w:rPr>
          <w:rFonts w:ascii="Arial Narrow" w:eastAsia="Arial Narrow" w:hAnsi="Arial Narrow" w:cs="Arial Narrow"/>
          <w:iCs/>
        </w:rPr>
      </w:pPr>
    </w:p>
    <w:p w14:paraId="07AEAF94" w14:textId="77777777" w:rsidR="00651B53" w:rsidRPr="00831C5C" w:rsidRDefault="00651B53" w:rsidP="00651B53">
      <w:pPr>
        <w:rPr>
          <w:rFonts w:ascii="Arial Narrow" w:eastAsia="Arial Narrow" w:hAnsi="Arial Narrow" w:cs="Arial Narrow"/>
        </w:rPr>
      </w:pPr>
      <w:r w:rsidRPr="00831C5C">
        <w:rPr>
          <w:rFonts w:ascii="Arial Narrow" w:eastAsia="Arial Narrow" w:hAnsi="Arial Narrow" w:cs="Arial Narrow"/>
          <w:b/>
        </w:rPr>
        <w:t xml:space="preserve">Drawing: </w:t>
      </w:r>
      <w:r w:rsidRPr="00831C5C">
        <w:rPr>
          <w:rFonts w:ascii="Arial Narrow" w:eastAsia="Arial Narrow" w:hAnsi="Arial Narrow" w:cs="Arial Narrow"/>
        </w:rPr>
        <w:t>50/50</w:t>
      </w:r>
    </w:p>
    <w:p w14:paraId="53927CC8" w14:textId="77777777" w:rsidR="00651B53" w:rsidRPr="00831C5C" w:rsidRDefault="00651B53" w:rsidP="00651B53">
      <w:pPr>
        <w:rPr>
          <w:rFonts w:ascii="Arial Narrow" w:eastAsia="Arial Narrow" w:hAnsi="Arial Narrow" w:cs="Arial Narrow"/>
        </w:rPr>
      </w:pPr>
      <w:r w:rsidRPr="00831C5C">
        <w:rPr>
          <w:rFonts w:ascii="Arial Narrow" w:eastAsia="Arial Narrow" w:hAnsi="Arial Narrow" w:cs="Arial Narrow"/>
        </w:rPr>
        <w:t xml:space="preserve">Nancy drew the </w:t>
      </w:r>
      <w:r>
        <w:rPr>
          <w:rFonts w:ascii="Arial Narrow" w:eastAsia="Arial Narrow" w:hAnsi="Arial Narrow" w:cs="Arial Narrow"/>
        </w:rPr>
        <w:t xml:space="preserve">winning </w:t>
      </w:r>
      <w:r w:rsidRPr="00831C5C">
        <w:rPr>
          <w:rFonts w:ascii="Arial Narrow" w:eastAsia="Arial Narrow" w:hAnsi="Arial Narrow" w:cs="Arial Narrow"/>
        </w:rPr>
        <w:t xml:space="preserve">ticket </w:t>
      </w:r>
      <w:r>
        <w:rPr>
          <w:rFonts w:ascii="Arial Narrow" w:eastAsia="Arial Narrow" w:hAnsi="Arial Narrow" w:cs="Arial Narrow"/>
        </w:rPr>
        <w:t>(</w:t>
      </w:r>
      <w:r w:rsidRPr="00831C5C">
        <w:rPr>
          <w:rFonts w:ascii="Arial Narrow" w:eastAsia="Arial Narrow" w:hAnsi="Arial Narrow" w:cs="Arial Narrow"/>
        </w:rPr>
        <w:t>Layna Kinsm</w:t>
      </w:r>
      <w:r>
        <w:rPr>
          <w:rFonts w:ascii="Arial Narrow" w:eastAsia="Arial Narrow" w:hAnsi="Arial Narrow" w:cs="Arial Narrow"/>
        </w:rPr>
        <w:t xml:space="preserve">an) who </w:t>
      </w:r>
      <w:r w:rsidRPr="00831C5C">
        <w:rPr>
          <w:rFonts w:ascii="Arial Narrow" w:eastAsia="Arial Narrow" w:hAnsi="Arial Narrow" w:cs="Arial Narrow"/>
        </w:rPr>
        <w:t>donated her $12.00 winnings to the Alzheimer’s Fund.</w:t>
      </w:r>
    </w:p>
    <w:p w14:paraId="35C9F174" w14:textId="77777777" w:rsidR="00651B53" w:rsidRPr="00831C5C" w:rsidRDefault="00651B53" w:rsidP="00651B53">
      <w:pPr>
        <w:rPr>
          <w:rFonts w:ascii="Arial Narrow" w:eastAsia="Arial Narrow" w:hAnsi="Arial Narrow" w:cs="Arial Narrow"/>
          <w:b/>
        </w:rPr>
      </w:pPr>
    </w:p>
    <w:p w14:paraId="1F40BF17" w14:textId="77777777" w:rsidR="00651B53" w:rsidRPr="00831C5C" w:rsidRDefault="00651B53" w:rsidP="00651B53">
      <w:pPr>
        <w:pStyle w:val="ListParagraph"/>
        <w:numPr>
          <w:ilvl w:val="0"/>
          <w:numId w:val="6"/>
        </w:numPr>
        <w:rPr>
          <w:rFonts w:ascii="Arial Narrow" w:eastAsia="Arial Narrow" w:hAnsi="Arial Narrow" w:cs="Arial Narrow"/>
          <w:b/>
        </w:rPr>
      </w:pPr>
      <w:r w:rsidRPr="00831C5C">
        <w:rPr>
          <w:rFonts w:ascii="Arial Narrow" w:eastAsia="Arial Narrow" w:hAnsi="Arial Narrow" w:cs="Arial Narrow"/>
          <w:b/>
        </w:rPr>
        <w:t>Special events – birthdays, anniversaries, new grandbaby, special trip, travel plans etc.</w:t>
      </w:r>
    </w:p>
    <w:p w14:paraId="11EFA7EE" w14:textId="77777777" w:rsidR="00651B53" w:rsidRPr="00831C5C" w:rsidRDefault="00651B53" w:rsidP="00651B53">
      <w:pPr>
        <w:pStyle w:val="ListParagraph"/>
        <w:numPr>
          <w:ilvl w:val="0"/>
          <w:numId w:val="4"/>
        </w:numPr>
        <w:rPr>
          <w:rFonts w:ascii="Arial Narrow" w:eastAsia="Arial Narrow" w:hAnsi="Arial Narrow" w:cs="Arial Narrow"/>
          <w:bCs/>
        </w:rPr>
      </w:pPr>
      <w:r w:rsidRPr="00831C5C">
        <w:rPr>
          <w:rFonts w:ascii="Arial Narrow" w:eastAsia="Arial Narrow" w:hAnsi="Arial Narrow" w:cs="Arial Narrow"/>
          <w:bCs/>
        </w:rPr>
        <w:t>Judy West – birthday; taking a river trip; heading to Mexico</w:t>
      </w:r>
    </w:p>
    <w:p w14:paraId="320A0F62" w14:textId="77777777" w:rsidR="00651B53" w:rsidRPr="00831C5C" w:rsidRDefault="00651B53" w:rsidP="00651B53">
      <w:pPr>
        <w:pStyle w:val="ListParagraph"/>
        <w:numPr>
          <w:ilvl w:val="0"/>
          <w:numId w:val="4"/>
        </w:numPr>
        <w:rPr>
          <w:rFonts w:ascii="Arial Narrow" w:eastAsia="Arial Narrow" w:hAnsi="Arial Narrow" w:cs="Arial Narrow"/>
          <w:bCs/>
        </w:rPr>
      </w:pPr>
      <w:r w:rsidRPr="00831C5C">
        <w:rPr>
          <w:rFonts w:ascii="Arial Narrow" w:eastAsia="Arial Narrow" w:hAnsi="Arial Narrow" w:cs="Arial Narrow"/>
          <w:bCs/>
        </w:rPr>
        <w:t>Nancy – traveling to Portland to see Dancing with the Stars</w:t>
      </w:r>
    </w:p>
    <w:p w14:paraId="46FCE5BD" w14:textId="77777777" w:rsidR="00651B53" w:rsidRPr="00831C5C" w:rsidRDefault="00651B53" w:rsidP="00651B53">
      <w:pPr>
        <w:rPr>
          <w:rFonts w:ascii="Arial Narrow" w:eastAsia="Arial Narrow" w:hAnsi="Arial Narrow" w:cs="Arial Narrow"/>
          <w:bCs/>
        </w:rPr>
      </w:pPr>
    </w:p>
    <w:p w14:paraId="6F0653E8" w14:textId="77777777" w:rsidR="00651B53" w:rsidRPr="00831C5C" w:rsidRDefault="00651B53" w:rsidP="00651B53">
      <w:pPr>
        <w:numPr>
          <w:ilvl w:val="0"/>
          <w:numId w:val="3"/>
        </w:numPr>
        <w:pBdr>
          <w:top w:val="nil"/>
          <w:left w:val="nil"/>
          <w:bottom w:val="nil"/>
          <w:right w:val="nil"/>
          <w:between w:val="nil"/>
        </w:pBdr>
        <w:ind w:left="360" w:right="-720"/>
        <w:rPr>
          <w:rFonts w:ascii="Arial Narrow" w:eastAsia="Arial Narrow" w:hAnsi="Arial Narrow" w:cs="Arial Narrow"/>
        </w:rPr>
      </w:pPr>
      <w:r w:rsidRPr="00831C5C">
        <w:rPr>
          <w:rFonts w:ascii="Arial Narrow" w:eastAsia="Arial Narrow" w:hAnsi="Arial Narrow" w:cs="Arial Narrow"/>
          <w:b/>
        </w:rPr>
        <w:t xml:space="preserve">Next Chapter Meeting: </w:t>
      </w:r>
    </w:p>
    <w:p w14:paraId="60CDD9B9" w14:textId="77777777" w:rsidR="00651B53" w:rsidRPr="00831C5C" w:rsidRDefault="00651B53" w:rsidP="00651B53">
      <w:pPr>
        <w:pStyle w:val="ListParagraph"/>
        <w:numPr>
          <w:ilvl w:val="0"/>
          <w:numId w:val="4"/>
        </w:numPr>
        <w:pBdr>
          <w:top w:val="nil"/>
          <w:left w:val="nil"/>
          <w:bottom w:val="nil"/>
          <w:right w:val="nil"/>
          <w:between w:val="nil"/>
        </w:pBdr>
        <w:ind w:right="-720"/>
        <w:rPr>
          <w:rFonts w:ascii="Arial Narrow" w:eastAsia="Arial Narrow" w:hAnsi="Arial Narrow" w:cs="Arial Narrow"/>
          <w:bCs/>
        </w:rPr>
      </w:pPr>
      <w:r w:rsidRPr="00831C5C">
        <w:rPr>
          <w:rFonts w:ascii="Arial Narrow" w:eastAsia="Arial Narrow" w:hAnsi="Arial Narrow" w:cs="Arial Narrow"/>
          <w:bCs/>
        </w:rPr>
        <w:t>April 2, 2025, 11:30 a.m.</w:t>
      </w:r>
    </w:p>
    <w:p w14:paraId="54268485" w14:textId="77777777" w:rsidR="00651B53" w:rsidRPr="00831C5C" w:rsidRDefault="00651B53" w:rsidP="00651B53">
      <w:pPr>
        <w:pStyle w:val="ListParagraph"/>
        <w:numPr>
          <w:ilvl w:val="0"/>
          <w:numId w:val="4"/>
        </w:numPr>
        <w:pBdr>
          <w:top w:val="nil"/>
          <w:left w:val="nil"/>
          <w:bottom w:val="nil"/>
          <w:right w:val="nil"/>
          <w:between w:val="nil"/>
        </w:pBdr>
        <w:ind w:right="-720"/>
        <w:rPr>
          <w:rFonts w:ascii="Arial Narrow" w:eastAsia="Arial Narrow" w:hAnsi="Arial Narrow" w:cs="Arial Narrow"/>
          <w:bCs/>
        </w:rPr>
      </w:pPr>
      <w:r w:rsidRPr="00831C5C">
        <w:rPr>
          <w:rFonts w:ascii="Arial Narrow" w:eastAsia="Arial Narrow" w:hAnsi="Arial Narrow" w:cs="Arial Narrow"/>
          <w:bCs/>
        </w:rPr>
        <w:t xml:space="preserve">Program: Overview of Meals on Wheels </w:t>
      </w:r>
    </w:p>
    <w:p w14:paraId="64B6B4E3" w14:textId="77777777" w:rsidR="00651B53" w:rsidRPr="00831C5C" w:rsidRDefault="00651B53" w:rsidP="00651B53">
      <w:pPr>
        <w:pBdr>
          <w:top w:val="nil"/>
          <w:left w:val="nil"/>
          <w:bottom w:val="nil"/>
          <w:right w:val="nil"/>
          <w:between w:val="nil"/>
        </w:pBdr>
        <w:ind w:right="-720"/>
        <w:rPr>
          <w:rFonts w:ascii="Arial Narrow" w:eastAsia="Arial Narrow" w:hAnsi="Arial Narrow" w:cs="Arial Narrow"/>
        </w:rPr>
      </w:pPr>
    </w:p>
    <w:p w14:paraId="504648BF" w14:textId="77777777" w:rsidR="00651B53" w:rsidRPr="00831C5C" w:rsidRDefault="00651B53" w:rsidP="00651B53">
      <w:pPr>
        <w:numPr>
          <w:ilvl w:val="0"/>
          <w:numId w:val="3"/>
        </w:numPr>
        <w:pBdr>
          <w:top w:val="nil"/>
          <w:left w:val="nil"/>
          <w:bottom w:val="nil"/>
          <w:right w:val="nil"/>
          <w:between w:val="nil"/>
        </w:pBdr>
        <w:ind w:left="360" w:right="-720"/>
        <w:rPr>
          <w:rFonts w:ascii="Arial Narrow" w:eastAsia="Arial Narrow" w:hAnsi="Arial Narrow" w:cs="Arial Narrow"/>
          <w:color w:val="000000"/>
        </w:rPr>
      </w:pPr>
      <w:r w:rsidRPr="00831C5C">
        <w:rPr>
          <w:rFonts w:ascii="Arial Narrow" w:eastAsia="Arial Narrow" w:hAnsi="Arial Narrow" w:cs="Arial Narrow"/>
          <w:b/>
          <w:color w:val="000000"/>
        </w:rPr>
        <w:t>Next Chapter Board Meeting:</w:t>
      </w:r>
    </w:p>
    <w:p w14:paraId="3361B0E3" w14:textId="77777777" w:rsidR="00651B53" w:rsidRPr="00831C5C" w:rsidRDefault="00651B53" w:rsidP="00651B53">
      <w:pPr>
        <w:pStyle w:val="ListParagraph"/>
        <w:numPr>
          <w:ilvl w:val="0"/>
          <w:numId w:val="4"/>
        </w:numPr>
        <w:pBdr>
          <w:top w:val="nil"/>
          <w:left w:val="nil"/>
          <w:bottom w:val="nil"/>
          <w:right w:val="nil"/>
          <w:between w:val="nil"/>
        </w:pBdr>
        <w:ind w:right="-720"/>
        <w:rPr>
          <w:rFonts w:ascii="Arial Narrow" w:eastAsia="Arial Narrow" w:hAnsi="Arial Narrow" w:cs="Arial Narrow"/>
          <w:color w:val="000000"/>
        </w:rPr>
      </w:pPr>
      <w:r w:rsidRPr="00831C5C">
        <w:rPr>
          <w:rFonts w:ascii="Arial Narrow" w:eastAsia="Arial Narrow" w:hAnsi="Arial Narrow" w:cs="Arial Narrow"/>
        </w:rPr>
        <w:t>March 24, 2025, 1:30 p.m.</w:t>
      </w:r>
    </w:p>
    <w:p w14:paraId="45CBC4B7" w14:textId="77777777" w:rsidR="00651B53" w:rsidRPr="00831C5C" w:rsidRDefault="00651B53" w:rsidP="00651B53">
      <w:pPr>
        <w:numPr>
          <w:ilvl w:val="0"/>
          <w:numId w:val="4"/>
        </w:numPr>
        <w:pBdr>
          <w:top w:val="nil"/>
          <w:left w:val="nil"/>
          <w:bottom w:val="nil"/>
          <w:right w:val="nil"/>
          <w:between w:val="nil"/>
        </w:pBdr>
        <w:ind w:right="-720"/>
        <w:rPr>
          <w:rFonts w:ascii="Arial Narrow" w:eastAsia="Arial Narrow" w:hAnsi="Arial Narrow" w:cs="Arial Narrow"/>
          <w:color w:val="000000"/>
        </w:rPr>
      </w:pPr>
      <w:r w:rsidRPr="00831C5C">
        <w:rPr>
          <w:rFonts w:ascii="Arial Narrow" w:eastAsia="Arial Narrow" w:hAnsi="Arial Narrow" w:cs="Arial Narrow"/>
          <w:color w:val="000000"/>
        </w:rPr>
        <w:t>Non-board members who wish to attend, please contact Nancy and she will send you the ZOOM link.</w:t>
      </w:r>
    </w:p>
    <w:p w14:paraId="35466890" w14:textId="77777777" w:rsidR="00651B53" w:rsidRPr="00831C5C" w:rsidRDefault="00651B53" w:rsidP="00651B53">
      <w:pPr>
        <w:pBdr>
          <w:top w:val="nil"/>
          <w:left w:val="nil"/>
          <w:bottom w:val="nil"/>
          <w:right w:val="nil"/>
          <w:between w:val="nil"/>
        </w:pBdr>
        <w:ind w:left="720" w:right="-720"/>
        <w:rPr>
          <w:rFonts w:ascii="Arial Narrow" w:eastAsia="Arial Narrow" w:hAnsi="Arial Narrow" w:cs="Arial Narrow"/>
          <w:color w:val="000000"/>
        </w:rPr>
      </w:pPr>
    </w:p>
    <w:p w14:paraId="69262C1C" w14:textId="77777777" w:rsidR="00651B53" w:rsidRPr="00831C5C" w:rsidRDefault="00651B53" w:rsidP="00651B53">
      <w:pPr>
        <w:pStyle w:val="ListParagraph"/>
        <w:numPr>
          <w:ilvl w:val="0"/>
          <w:numId w:val="6"/>
        </w:numPr>
        <w:tabs>
          <w:tab w:val="left" w:pos="4212"/>
        </w:tabs>
        <w:rPr>
          <w:rFonts w:ascii="Arial Narrow" w:eastAsia="Arial Narrow" w:hAnsi="Arial Narrow" w:cs="Arial Narrow"/>
          <w:b/>
          <w:i/>
        </w:rPr>
      </w:pPr>
      <w:r w:rsidRPr="00831C5C">
        <w:rPr>
          <w:rFonts w:ascii="Arial Narrow" w:eastAsia="Arial Narrow" w:hAnsi="Arial Narrow" w:cs="Arial Narrow"/>
          <w:b/>
        </w:rPr>
        <w:t xml:space="preserve">Closing Remarks: </w:t>
      </w:r>
      <w:r w:rsidRPr="00831C5C">
        <w:rPr>
          <w:rFonts w:ascii="Arial Narrow" w:eastAsia="Arial Narrow" w:hAnsi="Arial Narrow" w:cs="Arial Narrow"/>
          <w:b/>
          <w:i/>
        </w:rPr>
        <w:t xml:space="preserve">Nancy  </w:t>
      </w:r>
    </w:p>
    <w:p w14:paraId="7877192B" w14:textId="77777777" w:rsidR="00651B53" w:rsidRPr="00831C5C" w:rsidRDefault="00651B53" w:rsidP="00651B53">
      <w:pPr>
        <w:tabs>
          <w:tab w:val="left" w:pos="4212"/>
        </w:tabs>
        <w:rPr>
          <w:rFonts w:ascii="Arial Narrow" w:eastAsia="Arial Narrow" w:hAnsi="Arial Narrow" w:cs="Arial Narrow"/>
        </w:rPr>
      </w:pPr>
      <w:bookmarkStart w:id="1" w:name="_30j0zll" w:colFirst="0" w:colLast="0"/>
      <w:bookmarkEnd w:id="1"/>
      <w:r w:rsidRPr="00831C5C">
        <w:rPr>
          <w:rFonts w:ascii="Arial Narrow" w:eastAsia="Arial Narrow" w:hAnsi="Arial Narrow" w:cs="Arial Narrow"/>
        </w:rPr>
        <w:t xml:space="preserve">      Hope to see you at the next Chapter meeting on April 2.</w:t>
      </w:r>
    </w:p>
    <w:p w14:paraId="0C0D6F26" w14:textId="77777777" w:rsidR="00651B53" w:rsidRPr="00831C5C" w:rsidRDefault="00651B53" w:rsidP="00651B53">
      <w:pPr>
        <w:widowControl w:val="0"/>
        <w:tabs>
          <w:tab w:val="left" w:pos="4212"/>
        </w:tabs>
        <w:rPr>
          <w:rFonts w:ascii="Arial Narrow" w:eastAsia="Arial Narrow" w:hAnsi="Arial Narrow" w:cs="Arial Narrow"/>
          <w:b/>
        </w:rPr>
      </w:pPr>
    </w:p>
    <w:p w14:paraId="7A6DC743" w14:textId="77777777" w:rsidR="00651B53" w:rsidRPr="00831C5C" w:rsidRDefault="00651B53" w:rsidP="00651B53">
      <w:pPr>
        <w:widowControl w:val="0"/>
        <w:tabs>
          <w:tab w:val="left" w:pos="4212"/>
        </w:tabs>
        <w:rPr>
          <w:rFonts w:ascii="Arial Narrow" w:eastAsia="Arial Narrow" w:hAnsi="Arial Narrow" w:cs="Arial Narrow"/>
          <w:bCs/>
        </w:rPr>
      </w:pPr>
      <w:r w:rsidRPr="00831C5C">
        <w:rPr>
          <w:rFonts w:ascii="Arial Narrow" w:eastAsia="Arial Narrow" w:hAnsi="Arial Narrow" w:cs="Arial Narrow"/>
          <w:b/>
        </w:rPr>
        <w:t xml:space="preserve">Adjourned at: </w:t>
      </w:r>
      <w:r w:rsidRPr="00831C5C">
        <w:rPr>
          <w:rFonts w:ascii="Arial Narrow" w:eastAsia="Arial Narrow" w:hAnsi="Arial Narrow" w:cs="Arial Narrow"/>
          <w:bCs/>
        </w:rPr>
        <w:t>12:</w:t>
      </w:r>
      <w:r>
        <w:rPr>
          <w:rFonts w:ascii="Arial Narrow" w:eastAsia="Arial Narrow" w:hAnsi="Arial Narrow" w:cs="Arial Narrow"/>
          <w:bCs/>
        </w:rPr>
        <w:t>3</w:t>
      </w:r>
      <w:r w:rsidRPr="00831C5C">
        <w:rPr>
          <w:rFonts w:ascii="Arial Narrow" w:eastAsia="Arial Narrow" w:hAnsi="Arial Narrow" w:cs="Arial Narrow"/>
          <w:bCs/>
        </w:rPr>
        <w:t>1 p.m.</w:t>
      </w:r>
    </w:p>
    <w:p w14:paraId="608259F6" w14:textId="77777777" w:rsidR="00651B53" w:rsidRPr="00831C5C" w:rsidRDefault="00651B53" w:rsidP="00651B53">
      <w:pPr>
        <w:widowControl w:val="0"/>
        <w:tabs>
          <w:tab w:val="left" w:pos="4212"/>
        </w:tabs>
        <w:rPr>
          <w:rFonts w:ascii="Arial Narrow" w:eastAsia="Arial Narrow" w:hAnsi="Arial Narrow" w:cs="Arial Narrow"/>
          <w:b/>
        </w:rPr>
      </w:pPr>
      <w:r w:rsidRPr="00831C5C">
        <w:rPr>
          <w:rFonts w:ascii="Arial Narrow" w:eastAsia="Arial Narrow" w:hAnsi="Arial Narrow" w:cs="Arial Narrow"/>
          <w:b/>
        </w:rPr>
        <w:t xml:space="preserve">   </w:t>
      </w:r>
    </w:p>
    <w:p w14:paraId="03C21FB1" w14:textId="77777777" w:rsidR="00651B53" w:rsidRPr="00831C5C" w:rsidRDefault="00651B53" w:rsidP="00651B53">
      <w:pPr>
        <w:widowControl w:val="0"/>
        <w:tabs>
          <w:tab w:val="left" w:pos="4212"/>
        </w:tabs>
        <w:rPr>
          <w:rFonts w:ascii="Arial Narrow" w:eastAsia="Arial Narrow" w:hAnsi="Arial Narrow" w:cs="Arial Narrow"/>
          <w:bCs/>
        </w:rPr>
      </w:pPr>
      <w:r w:rsidRPr="00831C5C">
        <w:rPr>
          <w:rFonts w:ascii="Arial Narrow" w:eastAsia="Arial Narrow" w:hAnsi="Arial Narrow" w:cs="Arial Narrow"/>
          <w:bCs/>
        </w:rPr>
        <w:t>A small survey resulted in attendees reporting their lunch was good – and it was hot! A reminder from Nancy to let her know if things are not good.</w:t>
      </w:r>
    </w:p>
    <w:p w14:paraId="49467D4D" w14:textId="77777777" w:rsidR="00651B53" w:rsidRPr="00831C5C" w:rsidRDefault="00651B53" w:rsidP="00651B53">
      <w:pPr>
        <w:widowControl w:val="0"/>
        <w:tabs>
          <w:tab w:val="left" w:pos="4212"/>
        </w:tabs>
        <w:rPr>
          <w:rFonts w:ascii="Arial Narrow" w:eastAsia="Arial Narrow" w:hAnsi="Arial Narrow" w:cs="Arial Narrow"/>
          <w:b/>
        </w:rPr>
      </w:pPr>
    </w:p>
    <w:p w14:paraId="3041CF10" w14:textId="77777777" w:rsidR="00651B53" w:rsidRPr="00831C5C" w:rsidRDefault="00651B53" w:rsidP="00651B53">
      <w:pPr>
        <w:rPr>
          <w:rFonts w:ascii="Arial Narrow" w:eastAsia="Arial Narrow" w:hAnsi="Arial Narrow" w:cs="Arial Narrow"/>
        </w:rPr>
      </w:pPr>
      <w:r w:rsidRPr="00831C5C">
        <w:rPr>
          <w:rFonts w:ascii="Arial Narrow" w:eastAsia="Arial Narrow" w:hAnsi="Arial Narrow" w:cs="Arial Narrow"/>
          <w:b/>
        </w:rPr>
        <w:t>March Program:</w:t>
      </w:r>
      <w:r w:rsidRPr="00831C5C">
        <w:rPr>
          <w:rFonts w:ascii="Arial Narrow" w:eastAsia="Arial Narrow" w:hAnsi="Arial Narrow" w:cs="Arial Narrow"/>
        </w:rPr>
        <w:t xml:space="preserve"> Matt Murphy, governmental/regional affairs director with the Tri-Cities Regional Chamber of Commerce</w:t>
      </w:r>
    </w:p>
    <w:p w14:paraId="67B1555A" w14:textId="77777777" w:rsidR="00651B53" w:rsidRPr="00831C5C" w:rsidRDefault="00651B53" w:rsidP="00651B53">
      <w:pPr>
        <w:pStyle w:val="ListParagraph"/>
        <w:rPr>
          <w:rFonts w:ascii="Arial Narrow" w:eastAsia="Arial Narrow" w:hAnsi="Arial Narrow" w:cs="Arial Narrow"/>
        </w:rPr>
      </w:pPr>
    </w:p>
    <w:p w14:paraId="192454E9"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 xml:space="preserve">Matt presented a “quick and dirty” summary of how a bill becomes a law – basically what keeps a bill moving is Congressional leadership. Currently there are 450 bills waiting to </w:t>
      </w:r>
      <w:proofErr w:type="gramStart"/>
      <w:r w:rsidRPr="00831C5C">
        <w:rPr>
          <w:rFonts w:ascii="Arial Narrow" w:eastAsia="Arial Narrow" w:hAnsi="Arial Narrow" w:cs="Arial Narrow"/>
        </w:rPr>
        <w:t>get</w:t>
      </w:r>
      <w:proofErr w:type="gramEnd"/>
      <w:r w:rsidRPr="00831C5C">
        <w:rPr>
          <w:rFonts w:ascii="Arial Narrow" w:eastAsia="Arial Narrow" w:hAnsi="Arial Narrow" w:cs="Arial Narrow"/>
        </w:rPr>
        <w:t xml:space="preserve"> on the floor and 130 bills are on </w:t>
      </w:r>
      <w:proofErr w:type="gramStart"/>
      <w:r w:rsidRPr="00831C5C">
        <w:rPr>
          <w:rFonts w:ascii="Arial Narrow" w:eastAsia="Arial Narrow" w:hAnsi="Arial Narrow" w:cs="Arial Narrow"/>
        </w:rPr>
        <w:t>floor</w:t>
      </w:r>
      <w:proofErr w:type="gramEnd"/>
      <w:r w:rsidRPr="00831C5C">
        <w:rPr>
          <w:rFonts w:ascii="Arial Narrow" w:eastAsia="Arial Narrow" w:hAnsi="Arial Narrow" w:cs="Arial Narrow"/>
        </w:rPr>
        <w:t>.</w:t>
      </w:r>
    </w:p>
    <w:p w14:paraId="21DA21BF"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There are many ways for a bill to die including a bill’s sponsor doesn’t think there will be enough votes to pass into law, so it is dropped, or as mentioned above Congressional leadership chooses not to push a bill through. A bill can make it through both houses of Congress and the governor may not sign it into law.</w:t>
      </w:r>
    </w:p>
    <w:p w14:paraId="484D7194"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 xml:space="preserve">Reminded attendees that there are 12 legislators </w:t>
      </w:r>
      <w:r>
        <w:rPr>
          <w:rFonts w:ascii="Arial Narrow" w:eastAsia="Arial Narrow" w:hAnsi="Arial Narrow" w:cs="Arial Narrow"/>
        </w:rPr>
        <w:t xml:space="preserve">who </w:t>
      </w:r>
      <w:r w:rsidRPr="00831C5C">
        <w:rPr>
          <w:rFonts w:ascii="Arial Narrow" w:eastAsia="Arial Narrow" w:hAnsi="Arial Narrow" w:cs="Arial Narrow"/>
        </w:rPr>
        <w:t xml:space="preserve">represent our area in Olympia, and it is important to let them know our thoughts on the bills/laws. </w:t>
      </w:r>
      <w:proofErr w:type="gramStart"/>
      <w:r w:rsidRPr="00831C5C">
        <w:rPr>
          <w:rFonts w:ascii="Arial Narrow" w:eastAsia="Arial Narrow" w:hAnsi="Arial Narrow" w:cs="Arial Narrow"/>
        </w:rPr>
        <w:t>Ways</w:t>
      </w:r>
      <w:proofErr w:type="gramEnd"/>
      <w:r w:rsidRPr="00831C5C">
        <w:rPr>
          <w:rFonts w:ascii="Arial Narrow" w:eastAsia="Arial Narrow" w:hAnsi="Arial Narrow" w:cs="Arial Narrow"/>
        </w:rPr>
        <w:t xml:space="preserve"> to have your voice heard is to leave a comment on the legislative website on any of the bills noted.</w:t>
      </w:r>
    </w:p>
    <w:p w14:paraId="5E0B28C2"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pro/con</w:t>
      </w:r>
    </w:p>
    <w:p w14:paraId="6D278D30"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submit written testimony</w:t>
      </w:r>
    </w:p>
    <w:p w14:paraId="21606E2A"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testify in person (or remotely) before a committee</w:t>
      </w:r>
    </w:p>
    <w:p w14:paraId="0B6F0153"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In Benton County 82% of the population who are eligible to vote have registered (37% voted in the November 2024 election).</w:t>
      </w:r>
    </w:p>
    <w:p w14:paraId="3C928C3E"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In Franklin County 59% of the population who are eligible to vote have registered.</w:t>
      </w:r>
    </w:p>
    <w:p w14:paraId="5D1AFE1D"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In Walla Walla County 78% of the population who are eligible to vote have registered (61% voted in the November 2024 election).</w:t>
      </w:r>
    </w:p>
    <w:p w14:paraId="6F938556" w14:textId="77777777" w:rsidR="00651B53" w:rsidRPr="00831C5C" w:rsidRDefault="00651B53" w:rsidP="00651B53">
      <w:pPr>
        <w:pStyle w:val="ListParagraph"/>
        <w:numPr>
          <w:ilvl w:val="0"/>
          <w:numId w:val="6"/>
        </w:numPr>
        <w:rPr>
          <w:rFonts w:ascii="Arial Narrow" w:eastAsia="Arial Narrow" w:hAnsi="Arial Narrow" w:cs="Arial Narrow"/>
        </w:rPr>
      </w:pPr>
      <w:r w:rsidRPr="00831C5C">
        <w:rPr>
          <w:rFonts w:ascii="Arial Narrow" w:eastAsia="Arial Narrow" w:hAnsi="Arial Narrow" w:cs="Arial Narrow"/>
        </w:rPr>
        <w:t>Mr. Murphy also mentioned:</w:t>
      </w:r>
    </w:p>
    <w:p w14:paraId="096F162D"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 xml:space="preserve">A current bill going through the process is rent control. This would set a 7% cap on how much the rent can be increased. This is good and bad in that it could be possible a landlord had not considered a 7% </w:t>
      </w:r>
      <w:r w:rsidRPr="00831C5C">
        <w:rPr>
          <w:rFonts w:ascii="Arial Narrow" w:eastAsia="Arial Narrow" w:hAnsi="Arial Narrow" w:cs="Arial Narrow"/>
        </w:rPr>
        <w:lastRenderedPageBreak/>
        <w:t>increase but might now. Deposits could be increased. Landlord</w:t>
      </w:r>
      <w:r>
        <w:rPr>
          <w:rFonts w:ascii="Arial Narrow" w:eastAsia="Arial Narrow" w:hAnsi="Arial Narrow" w:cs="Arial Narrow"/>
        </w:rPr>
        <w:t>s</w:t>
      </w:r>
      <w:r w:rsidRPr="00831C5C">
        <w:rPr>
          <w:rFonts w:ascii="Arial Narrow" w:eastAsia="Arial Narrow" w:hAnsi="Arial Narrow" w:cs="Arial Narrow"/>
        </w:rPr>
        <w:t xml:space="preserve"> must give a 180-day notice if they intend to raise the rent by more than 3%. If increases are to</w:t>
      </w:r>
      <w:r>
        <w:rPr>
          <w:rFonts w:ascii="Arial Narrow" w:eastAsia="Arial Narrow" w:hAnsi="Arial Narrow" w:cs="Arial Narrow"/>
        </w:rPr>
        <w:t>o</w:t>
      </w:r>
      <w:r w:rsidRPr="00831C5C">
        <w:rPr>
          <w:rFonts w:ascii="Arial Narrow" w:eastAsia="Arial Narrow" w:hAnsi="Arial Narrow" w:cs="Arial Narrow"/>
        </w:rPr>
        <w:t xml:space="preserve"> high, leases can be opted out if folks want to get out of them.</w:t>
      </w:r>
    </w:p>
    <w:p w14:paraId="05B27F6A"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Washington could see a $20B deficit in the budget.</w:t>
      </w:r>
    </w:p>
    <w:p w14:paraId="2BCEA86D"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The Chamber of Commerce is averse to additional taxes and government spending – they want to make things easy as possible for businesses.</w:t>
      </w:r>
    </w:p>
    <w:p w14:paraId="322029CD"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Though the bill is not likely to pass, there are some who want to see the minimum wage in Washington be $25/hour by 2031.</w:t>
      </w:r>
    </w:p>
    <w:p w14:paraId="16F06CE6"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Employees receive two weeks of paid vacation a year with an additional five days of bereavement leave.</w:t>
      </w:r>
    </w:p>
    <w:p w14:paraId="208E7BB6"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Bills like the two listed immediately above make it hard for small businesses to continue operating. As it is, there are some business owners who already are not taking a salary.</w:t>
      </w:r>
    </w:p>
    <w:p w14:paraId="152CCBE3"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Paid family-friendly medical leave was negotiated a few years ago primarily to care for the elderly or for pregnancy. This applied to business</w:t>
      </w:r>
      <w:r>
        <w:rPr>
          <w:rFonts w:ascii="Arial Narrow" w:eastAsia="Arial Narrow" w:hAnsi="Arial Narrow" w:cs="Arial Narrow"/>
        </w:rPr>
        <w:t>es</w:t>
      </w:r>
      <w:r w:rsidRPr="00831C5C">
        <w:rPr>
          <w:rFonts w:ascii="Arial Narrow" w:eastAsia="Arial Narrow" w:hAnsi="Arial Narrow" w:cs="Arial Narrow"/>
        </w:rPr>
        <w:t xml:space="preserve"> with 50 or more employees – now it applies to all. Between 16 – 18 weeks will be available, and employers must give your job back when you return.</w:t>
      </w:r>
    </w:p>
    <w:p w14:paraId="729683FA"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Property taxes to increase by 3%.</w:t>
      </w:r>
    </w:p>
    <w:p w14:paraId="1351F6B9"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To pay for childcare, housing, energy, and education an additional $15B of new revenue must be found (this is in addition to the $4B “found” by trimming of other budget items); however, another $10 - $15B in additional spending needs to be cut.</w:t>
      </w:r>
    </w:p>
    <w:p w14:paraId="4A72D612" w14:textId="77777777" w:rsidR="00651B53" w:rsidRPr="00831C5C" w:rsidRDefault="00651B53" w:rsidP="00651B53">
      <w:pPr>
        <w:pStyle w:val="ListParagraph"/>
        <w:numPr>
          <w:ilvl w:val="0"/>
          <w:numId w:val="4"/>
        </w:numPr>
        <w:rPr>
          <w:rFonts w:ascii="Arial Narrow" w:eastAsia="Arial Narrow" w:hAnsi="Arial Narrow" w:cs="Arial Narrow"/>
        </w:rPr>
      </w:pPr>
      <w:r w:rsidRPr="00831C5C">
        <w:rPr>
          <w:rFonts w:ascii="Arial Narrow" w:eastAsia="Arial Narrow" w:hAnsi="Arial Narrow" w:cs="Arial Narrow"/>
        </w:rPr>
        <w:t>Road usage, a phased</w:t>
      </w:r>
      <w:r>
        <w:rPr>
          <w:rFonts w:ascii="Arial Narrow" w:eastAsia="Arial Narrow" w:hAnsi="Arial Narrow" w:cs="Arial Narrow"/>
        </w:rPr>
        <w:t>-</w:t>
      </w:r>
      <w:r w:rsidRPr="00831C5C">
        <w:rPr>
          <w:rFonts w:ascii="Arial Narrow" w:eastAsia="Arial Narrow" w:hAnsi="Arial Narrow" w:cs="Arial Narrow"/>
        </w:rPr>
        <w:t>in process to increase income from Washington vehicle owners. WADOT reports they expect to continue the gas tax and in addition, vehicle owners will report their mileage each year and the type of car they drive. From this they will determine how much you will pay in road usage tax. A credit will be given if gas is pumped. EV vehicles will be the first to be phased in (due to the fact they do not use fuel).</w:t>
      </w:r>
    </w:p>
    <w:p w14:paraId="328B5997" w14:textId="77777777" w:rsidR="00651B53" w:rsidRPr="00831C5C" w:rsidRDefault="00651B53" w:rsidP="00651B53">
      <w:pPr>
        <w:pStyle w:val="ListParagraph"/>
        <w:rPr>
          <w:rFonts w:ascii="Arial Narrow" w:eastAsia="Arial Narrow" w:hAnsi="Arial Narrow" w:cs="Arial Narrow"/>
        </w:rPr>
      </w:pPr>
    </w:p>
    <w:p w14:paraId="26F8C2A9" w14:textId="77777777" w:rsidR="00651B53" w:rsidRDefault="00651B53" w:rsidP="00651B53">
      <w:pPr>
        <w:rPr>
          <w:rFonts w:ascii="Arial Narrow" w:eastAsia="Arial Narrow" w:hAnsi="Arial Narrow" w:cs="Arial Narrow"/>
        </w:rPr>
      </w:pPr>
    </w:p>
    <w:p w14:paraId="305087D7" w14:textId="77777777" w:rsidR="00651B53" w:rsidRDefault="00651B53" w:rsidP="00651B53">
      <w:pPr>
        <w:rPr>
          <w:rFonts w:ascii="Arial Narrow" w:eastAsia="Arial Narrow" w:hAnsi="Arial Narrow" w:cs="Arial Narrow"/>
        </w:rPr>
      </w:pPr>
    </w:p>
    <w:p w14:paraId="1C7810A9" w14:textId="77777777" w:rsidR="00651B53" w:rsidRDefault="00651B53" w:rsidP="00651B53">
      <w:pPr>
        <w:rPr>
          <w:rFonts w:ascii="Arial Narrow" w:eastAsia="Arial Narrow" w:hAnsi="Arial Narrow" w:cs="Arial Narrow"/>
        </w:rPr>
      </w:pPr>
    </w:p>
    <w:p w14:paraId="4523D6CC" w14:textId="77777777" w:rsidR="00651B53" w:rsidRDefault="00651B53" w:rsidP="00651B53">
      <w:pPr>
        <w:rPr>
          <w:rFonts w:ascii="Arial Narrow" w:eastAsia="Arial Narrow" w:hAnsi="Arial Narrow" w:cs="Arial Narrow"/>
        </w:rPr>
      </w:pPr>
    </w:p>
    <w:p w14:paraId="0AF41AD1" w14:textId="77777777" w:rsidR="00651B53" w:rsidRDefault="00651B53" w:rsidP="00651B53">
      <w:pPr>
        <w:rPr>
          <w:rFonts w:ascii="Arial Narrow" w:eastAsia="Arial Narrow" w:hAnsi="Arial Narrow" w:cs="Arial Narrow"/>
        </w:rPr>
      </w:pPr>
    </w:p>
    <w:p w14:paraId="51B57B12" w14:textId="77777777" w:rsidR="00651B53" w:rsidRDefault="00651B53" w:rsidP="00651B53">
      <w:pPr>
        <w:rPr>
          <w:rFonts w:ascii="Arial Narrow" w:eastAsia="Arial Narrow" w:hAnsi="Arial Narrow" w:cs="Arial Narrow"/>
        </w:rPr>
      </w:pPr>
    </w:p>
    <w:p w14:paraId="3A3F55C1" w14:textId="77777777" w:rsidR="00651B53" w:rsidRDefault="00651B53" w:rsidP="00651B53">
      <w:pPr>
        <w:rPr>
          <w:rFonts w:ascii="Arial Narrow" w:eastAsia="Arial Narrow" w:hAnsi="Arial Narrow" w:cs="Arial Narrow"/>
        </w:rPr>
      </w:pPr>
    </w:p>
    <w:p w14:paraId="2AC99C64" w14:textId="77777777" w:rsidR="00651B53" w:rsidRDefault="00651B53" w:rsidP="00651B53">
      <w:pPr>
        <w:rPr>
          <w:rFonts w:ascii="Arial Narrow" w:eastAsia="Arial Narrow" w:hAnsi="Arial Narrow" w:cs="Arial Narrow"/>
        </w:rPr>
      </w:pPr>
    </w:p>
    <w:p w14:paraId="1381628D" w14:textId="77777777" w:rsidR="00651B53" w:rsidRDefault="00651B53" w:rsidP="00651B53">
      <w:pPr>
        <w:rPr>
          <w:rFonts w:ascii="Arial Narrow" w:eastAsia="Arial Narrow" w:hAnsi="Arial Narrow" w:cs="Arial Narrow"/>
        </w:rPr>
      </w:pPr>
    </w:p>
    <w:p w14:paraId="65AE73DE" w14:textId="77777777" w:rsidR="00651B53" w:rsidRDefault="00651B53" w:rsidP="00651B53">
      <w:pPr>
        <w:rPr>
          <w:rFonts w:ascii="Arial Narrow" w:eastAsia="Arial Narrow" w:hAnsi="Arial Narrow" w:cs="Arial Narrow"/>
        </w:rPr>
      </w:pPr>
    </w:p>
    <w:p w14:paraId="709FF1C6" w14:textId="77777777" w:rsidR="00651B53" w:rsidRDefault="00651B53" w:rsidP="00651B53">
      <w:pPr>
        <w:rPr>
          <w:rFonts w:ascii="Arial Narrow" w:eastAsia="Arial Narrow" w:hAnsi="Arial Narrow" w:cs="Arial Narrow"/>
        </w:rPr>
      </w:pPr>
    </w:p>
    <w:p w14:paraId="430B28DF" w14:textId="77777777" w:rsidR="00651B53" w:rsidRDefault="00651B53" w:rsidP="00651B53">
      <w:pPr>
        <w:rPr>
          <w:rFonts w:ascii="Arial Narrow" w:eastAsia="Arial Narrow" w:hAnsi="Arial Narrow" w:cs="Arial Narrow"/>
        </w:rPr>
      </w:pPr>
    </w:p>
    <w:p w14:paraId="1E2BDB3D" w14:textId="77777777" w:rsidR="00651B53" w:rsidRDefault="00651B53" w:rsidP="00651B53">
      <w:pPr>
        <w:rPr>
          <w:rFonts w:ascii="Arial Narrow" w:eastAsia="Arial Narrow" w:hAnsi="Arial Narrow" w:cs="Arial Narrow"/>
        </w:rPr>
      </w:pPr>
    </w:p>
    <w:p w14:paraId="1386800A" w14:textId="77777777" w:rsidR="00651B53" w:rsidRDefault="00651B53" w:rsidP="00651B53">
      <w:pPr>
        <w:rPr>
          <w:rFonts w:ascii="Arial Narrow" w:eastAsia="Arial Narrow" w:hAnsi="Arial Narrow" w:cs="Arial Narrow"/>
        </w:rPr>
      </w:pPr>
    </w:p>
    <w:p w14:paraId="29EAC10C" w14:textId="77777777" w:rsidR="00651B53" w:rsidRDefault="00651B53" w:rsidP="00651B53">
      <w:pPr>
        <w:rPr>
          <w:rFonts w:ascii="Arial Narrow" w:eastAsia="Arial Narrow" w:hAnsi="Arial Narrow" w:cs="Arial Narrow"/>
        </w:rPr>
      </w:pPr>
    </w:p>
    <w:p w14:paraId="2DFCB2CA" w14:textId="77777777" w:rsidR="00651B53" w:rsidRDefault="00651B53" w:rsidP="00651B53">
      <w:pPr>
        <w:rPr>
          <w:rFonts w:ascii="Arial Narrow" w:eastAsia="Arial Narrow" w:hAnsi="Arial Narrow" w:cs="Arial Narrow"/>
        </w:rPr>
      </w:pPr>
    </w:p>
    <w:p w14:paraId="5263C985" w14:textId="77777777" w:rsidR="00651B53" w:rsidRDefault="00651B53" w:rsidP="00651B53">
      <w:pPr>
        <w:rPr>
          <w:rFonts w:ascii="Arial Narrow" w:eastAsia="Arial Narrow" w:hAnsi="Arial Narrow" w:cs="Arial Narrow"/>
        </w:rPr>
      </w:pPr>
    </w:p>
    <w:p w14:paraId="5936E0DC" w14:textId="77777777" w:rsidR="00651B53" w:rsidRDefault="00651B53" w:rsidP="00651B53">
      <w:pPr>
        <w:rPr>
          <w:rFonts w:ascii="Arial Narrow" w:eastAsia="Arial Narrow" w:hAnsi="Arial Narrow" w:cs="Arial Narrow"/>
        </w:rPr>
      </w:pPr>
    </w:p>
    <w:p w14:paraId="295D4731" w14:textId="77777777" w:rsidR="00651B53" w:rsidRDefault="00651B53" w:rsidP="00651B53">
      <w:pPr>
        <w:rPr>
          <w:rFonts w:ascii="Arial Narrow" w:eastAsia="Arial Narrow" w:hAnsi="Arial Narrow" w:cs="Arial Narrow"/>
        </w:rPr>
      </w:pPr>
    </w:p>
    <w:p w14:paraId="7A80F285" w14:textId="77777777" w:rsidR="00651B53" w:rsidRDefault="00651B53" w:rsidP="00651B53">
      <w:pPr>
        <w:rPr>
          <w:rFonts w:ascii="Arial Narrow" w:eastAsia="Arial Narrow" w:hAnsi="Arial Narrow" w:cs="Arial Narrow"/>
        </w:rPr>
      </w:pPr>
    </w:p>
    <w:p w14:paraId="3FE4E2B6" w14:textId="77777777" w:rsidR="00651B53" w:rsidRDefault="00651B53" w:rsidP="00651B53">
      <w:pPr>
        <w:rPr>
          <w:rFonts w:ascii="Arial Narrow" w:eastAsia="Arial Narrow" w:hAnsi="Arial Narrow" w:cs="Arial Narrow"/>
        </w:rPr>
      </w:pPr>
    </w:p>
    <w:p w14:paraId="4ADA2679" w14:textId="77777777" w:rsidR="00651B53" w:rsidRDefault="00651B53" w:rsidP="00651B53">
      <w:pPr>
        <w:rPr>
          <w:rFonts w:ascii="Arial Narrow" w:eastAsia="Arial Narrow" w:hAnsi="Arial Narrow" w:cs="Arial Narrow"/>
        </w:rPr>
      </w:pPr>
    </w:p>
    <w:p w14:paraId="2E02DF4D" w14:textId="77777777" w:rsidR="00651B53" w:rsidRDefault="00651B53" w:rsidP="00651B53">
      <w:pPr>
        <w:rPr>
          <w:rFonts w:ascii="Arial Narrow" w:eastAsia="Arial Narrow" w:hAnsi="Arial Narrow" w:cs="Arial Narrow"/>
        </w:rPr>
      </w:pPr>
    </w:p>
    <w:p w14:paraId="3F3D63AA" w14:textId="77777777" w:rsidR="00651B53" w:rsidRDefault="00651B53" w:rsidP="00651B53">
      <w:pPr>
        <w:rPr>
          <w:rFonts w:ascii="Arial Narrow" w:eastAsia="Arial Narrow" w:hAnsi="Arial Narrow" w:cs="Arial Narrow"/>
        </w:rPr>
      </w:pPr>
    </w:p>
    <w:p w14:paraId="312550AB" w14:textId="77777777" w:rsidR="00651B53" w:rsidRPr="00831C5C" w:rsidRDefault="00651B53" w:rsidP="00651B53">
      <w:pPr>
        <w:rPr>
          <w:rFonts w:ascii="Arial Narrow" w:eastAsia="Arial Narrow" w:hAnsi="Arial Narrow" w:cs="Arial Narrow"/>
        </w:rPr>
      </w:pPr>
    </w:p>
    <w:p w14:paraId="7F9476C6" w14:textId="77777777" w:rsidR="00651B53" w:rsidRPr="00831C5C" w:rsidRDefault="00651B53" w:rsidP="00651B53">
      <w:pPr>
        <w:pStyle w:val="Standard"/>
        <w:jc w:val="center"/>
        <w:rPr>
          <w:rFonts w:ascii="Arial Narrow" w:hAnsi="Arial Narrow" w:cs="Times New Roman"/>
          <w:b/>
          <w:bCs/>
          <w:u w:val="single"/>
        </w:rPr>
      </w:pPr>
      <w:bookmarkStart w:id="2" w:name="_Hlk192058540"/>
      <w:r w:rsidRPr="00831C5C">
        <w:rPr>
          <w:rFonts w:ascii="Arial Narrow" w:hAnsi="Arial Narrow" w:cs="Times New Roman"/>
          <w:b/>
          <w:bCs/>
          <w:u w:val="single"/>
        </w:rPr>
        <w:t>NARFE CHAPTER 1192 TREASURER DUTIES</w:t>
      </w:r>
    </w:p>
    <w:bookmarkEnd w:id="2"/>
    <w:p w14:paraId="7D9D9525" w14:textId="77777777" w:rsidR="00651B53" w:rsidRPr="00831C5C" w:rsidRDefault="00651B53" w:rsidP="00651B53">
      <w:pPr>
        <w:pStyle w:val="Standard"/>
        <w:jc w:val="center"/>
        <w:rPr>
          <w:rFonts w:ascii="Arial Narrow" w:hAnsi="Arial Narrow" w:cs="Times New Roman"/>
        </w:rPr>
      </w:pPr>
    </w:p>
    <w:p w14:paraId="216F992A"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PAY BILLS</w:t>
      </w:r>
    </w:p>
    <w:p w14:paraId="5153A950"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prepare log in for lunches, collect for lunch, deposit monies, pay for lunch meeting</w:t>
      </w:r>
    </w:p>
    <w:p w14:paraId="11933FBA"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pay Outreach bills</w:t>
      </w:r>
    </w:p>
    <w:p w14:paraId="590077FE"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track &amp; deposit money received from WSF</w:t>
      </w:r>
    </w:p>
    <w:p w14:paraId="020838AC"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pay for printing newsletters</w:t>
      </w:r>
    </w:p>
    <w:p w14:paraId="1072D975"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buy supplies such as stamps, paper, ink</w:t>
      </w:r>
    </w:p>
    <w:p w14:paraId="210D0F1C" w14:textId="77777777" w:rsidR="00651B53" w:rsidRPr="00831C5C" w:rsidRDefault="00651B53" w:rsidP="00651B53">
      <w:pPr>
        <w:pStyle w:val="Standard"/>
        <w:numPr>
          <w:ilvl w:val="1"/>
          <w:numId w:val="10"/>
        </w:numPr>
        <w:textAlignment w:val="auto"/>
        <w:rPr>
          <w:rFonts w:ascii="Arial Narrow" w:hAnsi="Arial Narrow" w:cs="Times New Roman"/>
        </w:rPr>
      </w:pPr>
      <w:r w:rsidRPr="00831C5C">
        <w:rPr>
          <w:rFonts w:ascii="Arial Narrow" w:hAnsi="Arial Narrow" w:cs="Times New Roman"/>
        </w:rPr>
        <w:t>pay annual computer support expense</w:t>
      </w:r>
    </w:p>
    <w:p w14:paraId="0D097918"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FILE TAXES EVERY YEAR</w:t>
      </w:r>
    </w:p>
    <w:p w14:paraId="3F7751FB"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PAY NARFE LIABILITY INSURANCE EACH YEAR</w:t>
      </w:r>
    </w:p>
    <w:p w14:paraId="5F90CFDE"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RECOMMEND ANNUAL BUDGET</w:t>
      </w:r>
    </w:p>
    <w:p w14:paraId="51834EA4"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GET BUDGET &amp; BUDGET REVISIONS APPROVED BY BOARD</w:t>
      </w:r>
    </w:p>
    <w:p w14:paraId="356CBEFF"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TRACK BUDGET/EXPENSES</w:t>
      </w:r>
    </w:p>
    <w:p w14:paraId="27E8192D" w14:textId="77777777" w:rsidR="00651B53" w:rsidRPr="00831C5C" w:rsidRDefault="00651B53" w:rsidP="00651B53">
      <w:pPr>
        <w:pStyle w:val="Standard"/>
        <w:numPr>
          <w:ilvl w:val="0"/>
          <w:numId w:val="10"/>
        </w:numPr>
        <w:textAlignment w:val="auto"/>
        <w:rPr>
          <w:rFonts w:ascii="Arial Narrow" w:hAnsi="Arial Narrow" w:cs="Times New Roman"/>
        </w:rPr>
      </w:pPr>
      <w:r w:rsidRPr="00831C5C">
        <w:rPr>
          <w:rFonts w:ascii="Arial Narrow" w:hAnsi="Arial Narrow" w:cs="Times New Roman"/>
        </w:rPr>
        <w:t>GET TREASURER FILES AUDITED EVERY YEAR</w:t>
      </w:r>
    </w:p>
    <w:p w14:paraId="0E1A9357" w14:textId="77777777" w:rsidR="00651B53" w:rsidRPr="00831C5C" w:rsidRDefault="00651B53" w:rsidP="00651B53">
      <w:pPr>
        <w:pStyle w:val="Standard"/>
        <w:rPr>
          <w:rFonts w:ascii="Arial Narrow" w:hAnsi="Arial Narrow" w:cs="Times New Roman"/>
        </w:rPr>
      </w:pPr>
    </w:p>
    <w:p w14:paraId="2C9328BA" w14:textId="77777777" w:rsidR="00651B53" w:rsidRPr="00831C5C" w:rsidRDefault="00651B53" w:rsidP="00651B53">
      <w:pPr>
        <w:pStyle w:val="Standard"/>
        <w:rPr>
          <w:rFonts w:ascii="Arial Narrow" w:hAnsi="Arial Narrow" w:cs="Times New Roman"/>
        </w:rPr>
      </w:pPr>
      <w:r w:rsidRPr="00831C5C">
        <w:rPr>
          <w:rFonts w:ascii="Arial Narrow" w:hAnsi="Arial Narrow" w:cs="Times New Roman"/>
        </w:rPr>
        <w:t xml:space="preserve">All treasurer items are tracked </w:t>
      </w:r>
      <w:r w:rsidRPr="00831C5C">
        <w:rPr>
          <w:rFonts w:ascii="Arial Narrow" w:hAnsi="Arial Narrow" w:cs="Times New Roman"/>
          <w:u w:val="single"/>
        </w:rPr>
        <w:t>electronically</w:t>
      </w:r>
      <w:r w:rsidRPr="00831C5C">
        <w:rPr>
          <w:rFonts w:ascii="Arial Narrow" w:hAnsi="Arial Narrow" w:cs="Times New Roman"/>
        </w:rPr>
        <w:t xml:space="preserve"> versus keeping paper files.  Hard copies are scanned into electronic files as necessary for 5-year retention.</w:t>
      </w:r>
    </w:p>
    <w:p w14:paraId="248E4349" w14:textId="77777777" w:rsidR="00651B53" w:rsidRPr="00831C5C" w:rsidRDefault="00651B53" w:rsidP="00651B53">
      <w:pPr>
        <w:pStyle w:val="Standard"/>
        <w:rPr>
          <w:rFonts w:ascii="Arial Narrow" w:hAnsi="Arial Narrow"/>
        </w:rPr>
      </w:pPr>
    </w:p>
    <w:p w14:paraId="00B80796" w14:textId="77777777" w:rsidR="00651B53" w:rsidRPr="00831C5C" w:rsidRDefault="00651B53" w:rsidP="00651B53">
      <w:pPr>
        <w:pStyle w:val="Standard"/>
        <w:rPr>
          <w:rFonts w:ascii="Arial Narrow" w:hAnsi="Arial Narrow"/>
        </w:rPr>
      </w:pPr>
    </w:p>
    <w:p w14:paraId="2F07C495" w14:textId="77777777" w:rsidR="00651B53" w:rsidRDefault="00651B53" w:rsidP="00651B53">
      <w:pPr>
        <w:pStyle w:val="Standard"/>
        <w:rPr>
          <w:rFonts w:ascii="Arial Narrow" w:hAnsi="Arial Narrow"/>
        </w:rPr>
      </w:pPr>
    </w:p>
    <w:p w14:paraId="580D5FB8" w14:textId="77777777" w:rsidR="00651B53" w:rsidRDefault="00651B53" w:rsidP="00651B53">
      <w:pPr>
        <w:pStyle w:val="Standard"/>
        <w:rPr>
          <w:rFonts w:ascii="Arial Narrow" w:hAnsi="Arial Narrow"/>
        </w:rPr>
      </w:pPr>
    </w:p>
    <w:p w14:paraId="141E0826" w14:textId="77777777" w:rsidR="00651B53" w:rsidRDefault="00651B53" w:rsidP="00651B53">
      <w:pPr>
        <w:pStyle w:val="Standard"/>
        <w:rPr>
          <w:rFonts w:ascii="Arial Narrow" w:hAnsi="Arial Narrow"/>
        </w:rPr>
      </w:pPr>
    </w:p>
    <w:p w14:paraId="5F2B63FB" w14:textId="77777777" w:rsidR="00651B53" w:rsidRDefault="00651B53" w:rsidP="00651B53">
      <w:pPr>
        <w:pStyle w:val="Standard"/>
        <w:rPr>
          <w:rFonts w:ascii="Arial Narrow" w:hAnsi="Arial Narrow"/>
        </w:rPr>
      </w:pPr>
    </w:p>
    <w:p w14:paraId="1EA78DA5" w14:textId="77777777" w:rsidR="00651B53" w:rsidRPr="00831C5C" w:rsidRDefault="00651B53" w:rsidP="00651B53">
      <w:pPr>
        <w:pStyle w:val="Standard"/>
        <w:rPr>
          <w:rFonts w:ascii="Arial Narrow" w:hAnsi="Arial Narrow"/>
        </w:rPr>
      </w:pPr>
    </w:p>
    <w:p w14:paraId="1CF1B747" w14:textId="77777777" w:rsidR="00651B53" w:rsidRPr="00831C5C" w:rsidRDefault="00651B53" w:rsidP="00651B53">
      <w:pPr>
        <w:pStyle w:val="Standard"/>
        <w:jc w:val="center"/>
        <w:rPr>
          <w:rFonts w:ascii="Arial Narrow" w:hAnsi="Arial Narrow" w:cs="Times New Roman"/>
          <w:b/>
          <w:bCs/>
          <w:u w:val="single"/>
        </w:rPr>
      </w:pPr>
      <w:r w:rsidRPr="00831C5C">
        <w:rPr>
          <w:rFonts w:ascii="Arial Narrow" w:hAnsi="Arial Narrow" w:cs="Times New Roman"/>
          <w:b/>
          <w:bCs/>
          <w:u w:val="single"/>
        </w:rPr>
        <w:t xml:space="preserve">NARFE CHAPTER 1192 SUNSHINE DUTIES </w:t>
      </w:r>
    </w:p>
    <w:p w14:paraId="0010EB73" w14:textId="77777777" w:rsidR="00651B53" w:rsidRPr="00831C5C" w:rsidRDefault="00651B53" w:rsidP="00651B53">
      <w:pPr>
        <w:pStyle w:val="Standard"/>
        <w:rPr>
          <w:rFonts w:ascii="Arial Narrow" w:hAnsi="Arial Narrow"/>
        </w:rPr>
      </w:pPr>
    </w:p>
    <w:p w14:paraId="24254749" w14:textId="77777777" w:rsidR="00651B53" w:rsidRPr="00831C5C" w:rsidRDefault="00651B53" w:rsidP="00651B53">
      <w:pPr>
        <w:pStyle w:val="Standard"/>
        <w:numPr>
          <w:ilvl w:val="0"/>
          <w:numId w:val="6"/>
        </w:numPr>
        <w:rPr>
          <w:rFonts w:ascii="Arial Narrow" w:eastAsia="Times New Roman" w:hAnsi="Arial Narrow"/>
        </w:rPr>
      </w:pPr>
      <w:r w:rsidRPr="00831C5C">
        <w:rPr>
          <w:rFonts w:ascii="Arial Narrow" w:hAnsi="Arial Narrow"/>
        </w:rPr>
        <w:t xml:space="preserve">The </w:t>
      </w:r>
      <w:proofErr w:type="gramStart"/>
      <w:r w:rsidRPr="00831C5C">
        <w:rPr>
          <w:rFonts w:ascii="Arial Narrow" w:hAnsi="Arial Narrow"/>
        </w:rPr>
        <w:t xml:space="preserve">sunshine </w:t>
      </w:r>
      <w:r w:rsidRPr="00831C5C">
        <w:rPr>
          <w:rFonts w:ascii="Arial Narrow" w:eastAsia="Times New Roman" w:hAnsi="Arial Narrow"/>
        </w:rPr>
        <w:t>position</w:t>
      </w:r>
      <w:proofErr w:type="gramEnd"/>
      <w:r w:rsidRPr="00831C5C">
        <w:rPr>
          <w:rFonts w:ascii="Arial Narrow" w:eastAsia="Times New Roman" w:hAnsi="Arial Narrow"/>
        </w:rPr>
        <w:t xml:space="preserve"> sends sympathy, thinking of you, and occasionally birthday cards to members and their families. During an average month between three to 6 cards are sent.</w:t>
      </w:r>
    </w:p>
    <w:p w14:paraId="452C9150" w14:textId="77777777" w:rsidR="00651B53" w:rsidRPr="00831C5C" w:rsidRDefault="00651B53" w:rsidP="00651B53">
      <w:pPr>
        <w:pStyle w:val="Standard"/>
        <w:numPr>
          <w:ilvl w:val="0"/>
          <w:numId w:val="6"/>
        </w:numPr>
        <w:rPr>
          <w:rFonts w:ascii="Arial Narrow" w:eastAsia="Times New Roman" w:hAnsi="Arial Narrow"/>
        </w:rPr>
      </w:pPr>
      <w:r w:rsidRPr="00831C5C">
        <w:rPr>
          <w:rFonts w:ascii="Arial Narrow" w:eastAsia="Times New Roman" w:hAnsi="Arial Narrow"/>
        </w:rPr>
        <w:t xml:space="preserve">Cards are sent </w:t>
      </w:r>
      <w:proofErr w:type="gramStart"/>
      <w:r w:rsidRPr="00831C5C">
        <w:rPr>
          <w:rFonts w:ascii="Arial Narrow" w:eastAsia="Times New Roman" w:hAnsi="Arial Narrow"/>
        </w:rPr>
        <w:t>as a result of</w:t>
      </w:r>
      <w:proofErr w:type="gramEnd"/>
      <w:r w:rsidRPr="00831C5C">
        <w:rPr>
          <w:rFonts w:ascii="Arial Narrow" w:eastAsia="Times New Roman" w:hAnsi="Arial Narrow"/>
        </w:rPr>
        <w:t xml:space="preserve"> names being provided by Chapter members.</w:t>
      </w:r>
    </w:p>
    <w:p w14:paraId="59CF90B7" w14:textId="77777777" w:rsidR="00651B53" w:rsidRPr="00831C5C" w:rsidRDefault="00651B53" w:rsidP="00651B53">
      <w:pPr>
        <w:pStyle w:val="Standard"/>
        <w:numPr>
          <w:ilvl w:val="0"/>
          <w:numId w:val="6"/>
        </w:numPr>
        <w:rPr>
          <w:rFonts w:ascii="Arial Narrow" w:eastAsia="Times New Roman" w:hAnsi="Arial Narrow"/>
        </w:rPr>
      </w:pPr>
      <w:r w:rsidRPr="00831C5C">
        <w:rPr>
          <w:rFonts w:ascii="Arial Narrow" w:eastAsia="Times New Roman" w:hAnsi="Arial Narrow"/>
        </w:rPr>
        <w:t>Various cards are received from Chapter members and stamps from the treasurer.</w:t>
      </w:r>
    </w:p>
    <w:p w14:paraId="00077274" w14:textId="77777777" w:rsidR="00C60996" w:rsidRDefault="00C60996"/>
    <w:sectPr w:rsidR="00C60996" w:rsidSect="00651B53">
      <w:headerReference w:type="even" r:id="rId5"/>
      <w:headerReference w:type="default" r:id="rId6"/>
      <w:footerReference w:type="even" r:id="rId7"/>
      <w:footerReference w:type="default" r:id="rId8"/>
      <w:headerReference w:type="first" r:id="rId9"/>
      <w:footerReference w:type="first" r:id="rId10"/>
      <w:pgSz w:w="12240" w:h="15840"/>
      <w:pgMar w:top="180" w:right="1260" w:bottom="720"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DDC" w14:textId="77777777" w:rsidR="00651B53" w:rsidRDefault="00651B5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680679"/>
      <w:docPartObj>
        <w:docPartGallery w:val="Page Numbers (Bottom of Page)"/>
        <w:docPartUnique/>
      </w:docPartObj>
    </w:sdtPr>
    <w:sdtEndPr/>
    <w:sdtContent>
      <w:sdt>
        <w:sdtPr>
          <w:id w:val="-1769616900"/>
          <w:docPartObj>
            <w:docPartGallery w:val="Page Numbers (Top of Page)"/>
            <w:docPartUnique/>
          </w:docPartObj>
        </w:sdtPr>
        <w:sdtEndPr/>
        <w:sdtContent>
          <w:p w14:paraId="4A4F78B4" w14:textId="77777777" w:rsidR="00651B53" w:rsidRDefault="00651B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D67AD0" w14:textId="77777777" w:rsidR="00651B53" w:rsidRDefault="00651B5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737C" w14:textId="77777777" w:rsidR="00651B53" w:rsidRDefault="00651B53">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D9C8" w14:textId="7334B823" w:rsidR="00651B53" w:rsidRDefault="00651B53">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1" locked="0" layoutInCell="0" allowOverlap="1" wp14:anchorId="0AEF907B" wp14:editId="3445C21E">
              <wp:simplePos x="0" y="0"/>
              <wp:positionH relativeFrom="margin">
                <wp:align>center</wp:align>
              </wp:positionH>
              <wp:positionV relativeFrom="margin">
                <wp:align>center</wp:align>
              </wp:positionV>
              <wp:extent cx="6216015" cy="2486025"/>
              <wp:effectExtent l="0" t="1685925" r="0" b="1371600"/>
              <wp:wrapNone/>
              <wp:docPr id="8138526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2486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A6D885" w14:textId="77777777" w:rsidR="00651B53" w:rsidRDefault="00651B53" w:rsidP="00651B53">
                          <w:pPr>
                            <w:jc w:val="cente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pPr>
                          <w: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EF907B" id="_x0000_t202" coordsize="21600,21600" o:spt="202" path="m,l,21600r21600,l21600,xe">
              <v:stroke joinstyle="miter"/>
              <v:path gradientshapeok="t" o:connecttype="rect"/>
            </v:shapetype>
            <v:shape id="Text Box 1" o:spid="_x0000_s1026" type="#_x0000_t202" style="position:absolute;margin-left:0;margin-top:0;width:489.45pt;height:195.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" o:allowincell="f" filled="f" stroked="f">
              <v:stroke joinstyle="round"/>
              <o:lock v:ext="edit" shapetype="t"/>
              <v:textbox style="mso-fit-shape-to-text:t">
                <w:txbxContent>
                  <w:p w14:paraId="6EA6D885" w14:textId="77777777" w:rsidR="00651B53" w:rsidRDefault="00651B53" w:rsidP="00651B53">
                    <w:pPr>
                      <w:jc w:val="cente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pPr>
                    <w: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6704" w14:textId="0E2B9331" w:rsidR="00651B53" w:rsidRDefault="00651B53">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0288" behindDoc="1" locked="0" layoutInCell="0" allowOverlap="1" wp14:anchorId="2386638D" wp14:editId="4D09DB36">
              <wp:simplePos x="0" y="0"/>
              <wp:positionH relativeFrom="margin">
                <wp:align>center</wp:align>
              </wp:positionH>
              <wp:positionV relativeFrom="margin">
                <wp:align>center</wp:align>
              </wp:positionV>
              <wp:extent cx="6216015" cy="2486025"/>
              <wp:effectExtent l="0" t="1685925" r="0" b="1371600"/>
              <wp:wrapNone/>
              <wp:docPr id="1737988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2486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9A27E6" w14:textId="77777777" w:rsidR="00651B53" w:rsidRDefault="00651B53" w:rsidP="00651B53">
                          <w:pPr>
                            <w:jc w:val="cente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pPr>
                          <w: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86638D" id="_x0000_t202" coordsize="21600,21600" o:spt="202" path="m,l,21600r21600,l21600,xe">
              <v:stroke joinstyle="miter"/>
              <v:path gradientshapeok="t" o:connecttype="rect"/>
            </v:shapetype>
            <v:shape id="Text Box 2" o:spid="_x0000_s1027" type="#_x0000_t202" style="position:absolute;margin-left:0;margin-top:0;width:489.45pt;height:195.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" o:allowincell="f" filled="f" stroked="f">
              <v:stroke joinstyle="round"/>
              <o:lock v:ext="edit" shapetype="t"/>
              <v:textbox style="mso-fit-shape-to-text:t">
                <w:txbxContent>
                  <w:p w14:paraId="1A9A27E6" w14:textId="77777777" w:rsidR="00651B53" w:rsidRDefault="00651B53" w:rsidP="00651B53">
                    <w:pPr>
                      <w:jc w:val="cente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pPr>
                    <w:r>
                      <w:rPr>
                        <w:rFonts w:ascii="Arial Narrow" w:hAnsi="Arial Narrow"/>
                        <w:color w:val="F1A983" w:themeColor="accent2" w:themeTint="99"/>
                        <w:sz w:val="2"/>
                        <w:szCs w:val="2"/>
                        <w14:textFill>
                          <w14:solidFill>
                            <w14:schemeClr w14:val="accent2">
                              <w14:alpha w14:val="50000"/>
                              <w14:lumMod w14:val="60000"/>
                              <w14:lumOff w14:val="40000"/>
                            </w14:scheme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5674" w14:textId="77777777" w:rsidR="00651B53" w:rsidRDefault="00651B5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B63"/>
    <w:multiLevelType w:val="multilevel"/>
    <w:tmpl w:val="CF5A30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7BE03F5"/>
    <w:multiLevelType w:val="multilevel"/>
    <w:tmpl w:val="A27AC378"/>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24114970"/>
    <w:multiLevelType w:val="hybridMultilevel"/>
    <w:tmpl w:val="6D2CBE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FF678F"/>
    <w:multiLevelType w:val="hybridMultilevel"/>
    <w:tmpl w:val="E2768A1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857281B"/>
    <w:multiLevelType w:val="multilevel"/>
    <w:tmpl w:val="75D4D8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BFA148A"/>
    <w:multiLevelType w:val="hybridMultilevel"/>
    <w:tmpl w:val="400093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2C4D4B"/>
    <w:multiLevelType w:val="hybridMultilevel"/>
    <w:tmpl w:val="081A2582"/>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46CF4738"/>
    <w:multiLevelType w:val="multilevel"/>
    <w:tmpl w:val="D1D8E7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7194239"/>
    <w:multiLevelType w:val="hybridMultilevel"/>
    <w:tmpl w:val="C964939E"/>
    <w:lvl w:ilvl="0" w:tplc="8B7EDF16">
      <w:numFmt w:val="bullet"/>
      <w:lvlText w:val=""/>
      <w:lvlJc w:val="left"/>
      <w:pPr>
        <w:ind w:left="45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A6376"/>
    <w:multiLevelType w:val="multilevel"/>
    <w:tmpl w:val="E58834BC"/>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A06D87"/>
    <w:multiLevelType w:val="multilevel"/>
    <w:tmpl w:val="46046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72253481">
    <w:abstractNumId w:val="1"/>
  </w:num>
  <w:num w:numId="2" w16cid:durableId="1345942496">
    <w:abstractNumId w:val="7"/>
  </w:num>
  <w:num w:numId="3" w16cid:durableId="1594658">
    <w:abstractNumId w:val="4"/>
  </w:num>
  <w:num w:numId="4" w16cid:durableId="626739327">
    <w:abstractNumId w:val="9"/>
  </w:num>
  <w:num w:numId="5" w16cid:durableId="1599831524">
    <w:abstractNumId w:val="10"/>
  </w:num>
  <w:num w:numId="6" w16cid:durableId="220561131">
    <w:abstractNumId w:val="8"/>
  </w:num>
  <w:num w:numId="7" w16cid:durableId="316307642">
    <w:abstractNumId w:val="5"/>
  </w:num>
  <w:num w:numId="8" w16cid:durableId="1105468211">
    <w:abstractNumId w:val="2"/>
  </w:num>
  <w:num w:numId="9" w16cid:durableId="1320160314">
    <w:abstractNumId w:val="3"/>
  </w:num>
  <w:num w:numId="10" w16cid:durableId="250479236">
    <w:abstractNumId w:val="0"/>
  </w:num>
  <w:num w:numId="11" w16cid:durableId="519583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53"/>
    <w:rsid w:val="00651B53"/>
    <w:rsid w:val="00876281"/>
    <w:rsid w:val="009B0D38"/>
    <w:rsid w:val="00C60996"/>
    <w:rsid w:val="00D6684D"/>
    <w:rsid w:val="00DC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DB96F"/>
  <w15:chartTrackingRefBased/>
  <w15:docId w15:val="{EFDF220B-FFB2-429C-ACE1-6259C0B1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5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1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B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53"/>
    <w:rPr>
      <w:rFonts w:eastAsiaTheme="majorEastAsia" w:cstheme="majorBidi"/>
      <w:color w:val="272727" w:themeColor="text1" w:themeTint="D8"/>
    </w:rPr>
  </w:style>
  <w:style w:type="paragraph" w:styleId="Title">
    <w:name w:val="Title"/>
    <w:basedOn w:val="Normal"/>
    <w:next w:val="Normal"/>
    <w:link w:val="TitleChar"/>
    <w:uiPriority w:val="10"/>
    <w:qFormat/>
    <w:rsid w:val="00651B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53"/>
    <w:pPr>
      <w:spacing w:before="160"/>
      <w:jc w:val="center"/>
    </w:pPr>
    <w:rPr>
      <w:i/>
      <w:iCs/>
      <w:color w:val="404040" w:themeColor="text1" w:themeTint="BF"/>
    </w:rPr>
  </w:style>
  <w:style w:type="character" w:customStyle="1" w:styleId="QuoteChar">
    <w:name w:val="Quote Char"/>
    <w:basedOn w:val="DefaultParagraphFont"/>
    <w:link w:val="Quote"/>
    <w:uiPriority w:val="29"/>
    <w:rsid w:val="00651B53"/>
    <w:rPr>
      <w:i/>
      <w:iCs/>
      <w:color w:val="404040" w:themeColor="text1" w:themeTint="BF"/>
    </w:rPr>
  </w:style>
  <w:style w:type="paragraph" w:styleId="ListParagraph">
    <w:name w:val="List Paragraph"/>
    <w:basedOn w:val="Normal"/>
    <w:uiPriority w:val="34"/>
    <w:qFormat/>
    <w:rsid w:val="00651B53"/>
    <w:pPr>
      <w:ind w:left="720"/>
      <w:contextualSpacing/>
    </w:pPr>
  </w:style>
  <w:style w:type="character" w:styleId="IntenseEmphasis">
    <w:name w:val="Intense Emphasis"/>
    <w:basedOn w:val="DefaultParagraphFont"/>
    <w:uiPriority w:val="21"/>
    <w:qFormat/>
    <w:rsid w:val="00651B53"/>
    <w:rPr>
      <w:i/>
      <w:iCs/>
      <w:color w:val="0F4761" w:themeColor="accent1" w:themeShade="BF"/>
    </w:rPr>
  </w:style>
  <w:style w:type="paragraph" w:styleId="IntenseQuote">
    <w:name w:val="Intense Quote"/>
    <w:basedOn w:val="Normal"/>
    <w:next w:val="Normal"/>
    <w:link w:val="IntenseQuoteChar"/>
    <w:uiPriority w:val="30"/>
    <w:qFormat/>
    <w:rsid w:val="00651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B53"/>
    <w:rPr>
      <w:i/>
      <w:iCs/>
      <w:color w:val="0F4761" w:themeColor="accent1" w:themeShade="BF"/>
    </w:rPr>
  </w:style>
  <w:style w:type="character" w:styleId="IntenseReference">
    <w:name w:val="Intense Reference"/>
    <w:basedOn w:val="DefaultParagraphFont"/>
    <w:uiPriority w:val="32"/>
    <w:qFormat/>
    <w:rsid w:val="00651B53"/>
    <w:rPr>
      <w:b/>
      <w:bCs/>
      <w:smallCaps/>
      <w:color w:val="0F4761" w:themeColor="accent1" w:themeShade="BF"/>
      <w:spacing w:val="5"/>
    </w:rPr>
  </w:style>
  <w:style w:type="paragraph" w:customStyle="1" w:styleId="m-896001367842794672msolistparagraph">
    <w:name w:val="m_-896001367842794672msolistparagraph"/>
    <w:basedOn w:val="Normal"/>
    <w:rsid w:val="00651B53"/>
    <w:pPr>
      <w:spacing w:before="100" w:beforeAutospacing="1" w:after="100" w:afterAutospacing="1"/>
    </w:pPr>
  </w:style>
  <w:style w:type="paragraph" w:styleId="Footer">
    <w:name w:val="footer"/>
    <w:basedOn w:val="Normal"/>
    <w:link w:val="FooterChar"/>
    <w:uiPriority w:val="99"/>
    <w:unhideWhenUsed/>
    <w:rsid w:val="00651B53"/>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651B53"/>
    <w:rPr>
      <w:rFonts w:eastAsiaTheme="minorEastAsia" w:cs="Times New Roman"/>
      <w:kern w:val="0"/>
      <w:sz w:val="22"/>
      <w:szCs w:val="22"/>
      <w14:ligatures w14:val="none"/>
    </w:rPr>
  </w:style>
  <w:style w:type="paragraph" w:customStyle="1" w:styleId="Standard">
    <w:name w:val="Standard"/>
    <w:rsid w:val="00651B53"/>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Carlson</dc:creator>
  <cp:keywords/>
  <dc:description/>
  <cp:lastModifiedBy>Debbie Carlson</cp:lastModifiedBy>
  <cp:revision>1</cp:revision>
  <dcterms:created xsi:type="dcterms:W3CDTF">2025-03-24T14:22:00Z</dcterms:created>
  <dcterms:modified xsi:type="dcterms:W3CDTF">2025-03-24T14:23:00Z</dcterms:modified>
</cp:coreProperties>
</file>